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85E" w:rsidRPr="00397A8E" w:rsidRDefault="0034075A" w:rsidP="00B9696A">
      <w:pPr>
        <w:jc w:val="center"/>
        <w:rPr>
          <w:rFonts w:ascii="Times New Roman" w:hAnsi="Times New Roman" w:cs="Times New Roman"/>
          <w:b/>
          <w:i/>
          <w:color w:val="FF0000"/>
          <w:sz w:val="48"/>
          <w:szCs w:val="48"/>
          <w:lang w:val="en-GB"/>
        </w:rPr>
      </w:pPr>
      <w:r>
        <w:rPr>
          <w:rFonts w:ascii="Times New Roman" w:hAnsi="Times New Roman" w:cs="Times New Roman"/>
          <w:b/>
          <w:i/>
          <w:color w:val="FF0000"/>
          <w:sz w:val="48"/>
          <w:szCs w:val="48"/>
          <w:lang w:val="en-GB"/>
        </w:rPr>
        <w:t>Facts a</w:t>
      </w:r>
      <w:r w:rsidR="000D5ADB" w:rsidRPr="00397A8E">
        <w:rPr>
          <w:rFonts w:ascii="Times New Roman" w:hAnsi="Times New Roman" w:cs="Times New Roman"/>
          <w:b/>
          <w:i/>
          <w:color w:val="FF0000"/>
          <w:sz w:val="48"/>
          <w:szCs w:val="48"/>
          <w:lang w:val="en-GB"/>
        </w:rPr>
        <w:t>bout the Czech Republic</w:t>
      </w:r>
    </w:p>
    <w:p w:rsidR="000D5ADB" w:rsidRPr="000D5ADB" w:rsidRDefault="000D5ADB" w:rsidP="000D5ADB">
      <w:pPr>
        <w:shd w:val="clear" w:color="auto" w:fill="FFFFFF"/>
        <w:spacing w:before="120" w:after="120" w:line="336" w:lineRule="atLeast"/>
        <w:rPr>
          <w:rFonts w:ascii="Times New Roman" w:eastAsia="Times New Roman" w:hAnsi="Times New Roman" w:cs="Times New Roman"/>
          <w:color w:val="252525"/>
          <w:sz w:val="24"/>
          <w:szCs w:val="24"/>
          <w:lang w:val="en-GB" w:eastAsia="cs-CZ"/>
        </w:rPr>
      </w:pPr>
      <w:r w:rsidRPr="000D5ADB">
        <w:rPr>
          <w:rFonts w:ascii="Times New Roman" w:eastAsia="Times New Roman" w:hAnsi="Times New Roman" w:cs="Times New Roman"/>
          <w:b/>
          <w:bCs/>
          <w:color w:val="252525"/>
          <w:sz w:val="24"/>
          <w:szCs w:val="24"/>
          <w:lang w:val="en-GB" w:eastAsia="cs-CZ"/>
        </w:rPr>
        <w:t>Location:</w:t>
      </w:r>
      <w:r w:rsidRPr="000D5ADB">
        <w:rPr>
          <w:rFonts w:ascii="Times New Roman" w:eastAsia="Times New Roman" w:hAnsi="Times New Roman" w:cs="Times New Roman"/>
          <w:color w:val="252525"/>
          <w:sz w:val="24"/>
          <w:szCs w:val="24"/>
          <w:lang w:val="en-GB" w:eastAsia="cs-CZ"/>
        </w:rPr>
        <w:t> </w:t>
      </w:r>
      <w:hyperlink r:id="rId7" w:tooltip="Central Europe" w:history="1">
        <w:r w:rsidRPr="000D5ADB">
          <w:rPr>
            <w:rFonts w:ascii="Times New Roman" w:eastAsia="Times New Roman" w:hAnsi="Times New Roman" w:cs="Times New Roman"/>
            <w:color w:val="0B0080"/>
            <w:sz w:val="24"/>
            <w:szCs w:val="24"/>
            <w:lang w:val="en-GB" w:eastAsia="cs-CZ"/>
          </w:rPr>
          <w:t>Central Europe</w:t>
        </w:r>
      </w:hyperlink>
    </w:p>
    <w:p w:rsidR="000D5ADB" w:rsidRPr="000D5ADB" w:rsidRDefault="000D5ADB" w:rsidP="000D5ADB">
      <w:pPr>
        <w:shd w:val="clear" w:color="auto" w:fill="F9F9F9"/>
        <w:spacing w:after="0" w:line="336" w:lineRule="atLeast"/>
        <w:jc w:val="center"/>
        <w:rPr>
          <w:rFonts w:ascii="Times New Roman" w:eastAsia="Times New Roman" w:hAnsi="Times New Roman" w:cs="Times New Roman"/>
          <w:color w:val="252525"/>
          <w:sz w:val="24"/>
          <w:szCs w:val="24"/>
          <w:lang w:val="en-GB" w:eastAsia="cs-CZ"/>
        </w:rPr>
      </w:pPr>
      <w:r w:rsidRPr="000D5ADB">
        <w:rPr>
          <w:rFonts w:ascii="Times New Roman" w:eastAsia="Times New Roman" w:hAnsi="Times New Roman" w:cs="Times New Roman"/>
          <w:noProof/>
          <w:color w:val="0B0080"/>
          <w:sz w:val="24"/>
          <w:szCs w:val="24"/>
          <w:lang w:eastAsia="cs-CZ"/>
        </w:rPr>
        <w:drawing>
          <wp:inline distT="0" distB="0" distL="0" distR="0">
            <wp:extent cx="3810000" cy="2257425"/>
            <wp:effectExtent l="19050" t="0" r="0" b="0"/>
            <wp:docPr id="1" name="obrázek 1" descr="http://upload.wikimedia.org/wikipedia/commons/thumb/8/87/CzechRepCitiesTowns.png/400px-CzechRepCitiesTowns.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7/CzechRepCitiesTowns.png/400px-CzechRepCitiesTowns.png">
                      <a:hlinkClick r:id="rId8"/>
                    </pic:cNvPr>
                    <pic:cNvPicPr>
                      <a:picLocks noChangeAspect="1" noChangeArrowheads="1"/>
                    </pic:cNvPicPr>
                  </pic:nvPicPr>
                  <pic:blipFill>
                    <a:blip r:embed="rId9"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p>
    <w:p w:rsidR="000D5ADB" w:rsidRPr="000D5ADB" w:rsidRDefault="000D5ADB" w:rsidP="000D5ADB">
      <w:pPr>
        <w:shd w:val="clear" w:color="auto" w:fill="F9F9F9"/>
        <w:spacing w:line="336" w:lineRule="atLeast"/>
        <w:rPr>
          <w:rFonts w:ascii="Times New Roman" w:eastAsia="Times New Roman" w:hAnsi="Times New Roman" w:cs="Times New Roman"/>
          <w:b/>
          <w:color w:val="252525"/>
          <w:sz w:val="24"/>
          <w:szCs w:val="24"/>
          <w:lang w:val="en-GB" w:eastAsia="cs-CZ"/>
        </w:rPr>
      </w:pPr>
      <w:r w:rsidRPr="000D5ADB">
        <w:rPr>
          <w:rFonts w:ascii="Times New Roman" w:eastAsia="Times New Roman" w:hAnsi="Times New Roman" w:cs="Times New Roman"/>
          <w:b/>
          <w:color w:val="252525"/>
          <w:sz w:val="24"/>
          <w:szCs w:val="24"/>
          <w:lang w:val="en-GB" w:eastAsia="cs-CZ"/>
        </w:rPr>
        <w:t>Map of the Czech Republic</w:t>
      </w:r>
    </w:p>
    <w:p w:rsidR="000D5ADB" w:rsidRPr="000D5ADB" w:rsidRDefault="000D5ADB" w:rsidP="000D5ADB">
      <w:pPr>
        <w:shd w:val="clear" w:color="auto" w:fill="F9F9F9"/>
        <w:spacing w:after="0" w:line="336" w:lineRule="atLeast"/>
        <w:jc w:val="center"/>
        <w:rPr>
          <w:rFonts w:ascii="Times New Roman" w:eastAsia="Times New Roman" w:hAnsi="Times New Roman" w:cs="Times New Roman"/>
          <w:color w:val="252525"/>
          <w:sz w:val="24"/>
          <w:szCs w:val="24"/>
          <w:lang w:val="en-GB" w:eastAsia="cs-CZ"/>
        </w:rPr>
      </w:pPr>
      <w:r w:rsidRPr="000D5ADB">
        <w:rPr>
          <w:rFonts w:ascii="Times New Roman" w:eastAsia="Times New Roman" w:hAnsi="Times New Roman" w:cs="Times New Roman"/>
          <w:noProof/>
          <w:color w:val="0B0080"/>
          <w:sz w:val="24"/>
          <w:szCs w:val="24"/>
          <w:lang w:eastAsia="cs-CZ"/>
        </w:rPr>
        <w:drawing>
          <wp:inline distT="0" distB="0" distL="0" distR="0">
            <wp:extent cx="2095500" cy="1143000"/>
            <wp:effectExtent l="19050" t="0" r="0" b="0"/>
            <wp:docPr id="2" name="obrázek 2" descr="http://upload.wikimedia.org/wikipedia/commons/thumb/6/60/Satellite_image_of_Czech_Republic_in_September_2003.jpg/220px-Satellite_image_of_Czech_Republic_in_September_200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6/60/Satellite_image_of_Czech_Republic_in_September_2003.jpg/220px-Satellite_image_of_Czech_Republic_in_September_2003.jpg">
                      <a:hlinkClick r:id="rId10"/>
                    </pic:cNvPr>
                    <pic:cNvPicPr>
                      <a:picLocks noChangeAspect="1" noChangeArrowheads="1"/>
                    </pic:cNvPicPr>
                  </pic:nvPicPr>
                  <pic:blipFill>
                    <a:blip r:embed="rId11" cstate="print"/>
                    <a:srcRect/>
                    <a:stretch>
                      <a:fillRect/>
                    </a:stretch>
                  </pic:blipFill>
                  <pic:spPr bwMode="auto">
                    <a:xfrm>
                      <a:off x="0" y="0"/>
                      <a:ext cx="2095500" cy="1143000"/>
                    </a:xfrm>
                    <a:prstGeom prst="rect">
                      <a:avLst/>
                    </a:prstGeom>
                    <a:noFill/>
                    <a:ln w="9525">
                      <a:noFill/>
                      <a:miter lim="800000"/>
                      <a:headEnd/>
                      <a:tailEnd/>
                    </a:ln>
                  </pic:spPr>
                </pic:pic>
              </a:graphicData>
            </a:graphic>
          </wp:inline>
        </w:drawing>
      </w:r>
    </w:p>
    <w:p w:rsidR="000D5ADB" w:rsidRPr="000D5ADB" w:rsidRDefault="000D5ADB" w:rsidP="000D5ADB">
      <w:pPr>
        <w:shd w:val="clear" w:color="auto" w:fill="F9F9F9"/>
        <w:spacing w:line="336" w:lineRule="atLeast"/>
        <w:rPr>
          <w:rFonts w:ascii="Times New Roman" w:eastAsia="Times New Roman" w:hAnsi="Times New Roman" w:cs="Times New Roman"/>
          <w:b/>
          <w:color w:val="252525"/>
          <w:sz w:val="24"/>
          <w:szCs w:val="24"/>
          <w:lang w:val="en-GB" w:eastAsia="cs-CZ"/>
        </w:rPr>
      </w:pPr>
      <w:r w:rsidRPr="000D5ADB">
        <w:rPr>
          <w:rFonts w:ascii="Times New Roman" w:eastAsia="Times New Roman" w:hAnsi="Times New Roman" w:cs="Times New Roman"/>
          <w:b/>
          <w:color w:val="252525"/>
          <w:sz w:val="24"/>
          <w:szCs w:val="24"/>
          <w:lang w:val="en-GB" w:eastAsia="cs-CZ"/>
        </w:rPr>
        <w:t>Satellite image of the Czech Republic</w:t>
      </w:r>
    </w:p>
    <w:p w:rsidR="000D5ADB" w:rsidRPr="000D5ADB" w:rsidRDefault="000D5ADB" w:rsidP="000D5ADB">
      <w:pPr>
        <w:shd w:val="clear" w:color="auto" w:fill="FFFFFF"/>
        <w:spacing w:before="120" w:after="120" w:line="336" w:lineRule="atLeast"/>
        <w:rPr>
          <w:rFonts w:ascii="Times New Roman" w:eastAsia="Times New Roman" w:hAnsi="Times New Roman" w:cs="Times New Roman"/>
          <w:color w:val="252525"/>
          <w:sz w:val="24"/>
          <w:szCs w:val="24"/>
          <w:lang w:val="en-GB" w:eastAsia="cs-CZ"/>
        </w:rPr>
      </w:pPr>
      <w:r w:rsidRPr="000D5ADB">
        <w:rPr>
          <w:rFonts w:ascii="Times New Roman" w:eastAsia="Times New Roman" w:hAnsi="Times New Roman" w:cs="Times New Roman"/>
          <w:b/>
          <w:bCs/>
          <w:color w:val="252525"/>
          <w:sz w:val="24"/>
          <w:szCs w:val="24"/>
          <w:lang w:val="en-GB" w:eastAsia="cs-CZ"/>
        </w:rPr>
        <w:t>Terrain:</w:t>
      </w:r>
      <w:r w:rsidRPr="000D5ADB">
        <w:rPr>
          <w:rFonts w:ascii="Times New Roman" w:eastAsia="Times New Roman" w:hAnsi="Times New Roman" w:cs="Times New Roman"/>
          <w:color w:val="252525"/>
          <w:sz w:val="24"/>
          <w:szCs w:val="24"/>
          <w:lang w:val="en-GB" w:eastAsia="cs-CZ"/>
        </w:rPr>
        <w:t> </w:t>
      </w:r>
      <w:hyperlink r:id="rId12" w:tooltip="Bohemia" w:history="1">
        <w:r w:rsidRPr="000D5ADB">
          <w:rPr>
            <w:rFonts w:ascii="Times New Roman" w:eastAsia="Times New Roman" w:hAnsi="Times New Roman" w:cs="Times New Roman"/>
            <w:color w:val="0B0080"/>
            <w:sz w:val="24"/>
            <w:szCs w:val="24"/>
            <w:lang w:val="en-GB" w:eastAsia="cs-CZ"/>
          </w:rPr>
          <w:t>Bohemia</w:t>
        </w:r>
      </w:hyperlink>
      <w:r w:rsidRPr="000D5ADB">
        <w:rPr>
          <w:rFonts w:ascii="Times New Roman" w:eastAsia="Times New Roman" w:hAnsi="Times New Roman" w:cs="Times New Roman"/>
          <w:color w:val="252525"/>
          <w:sz w:val="24"/>
          <w:szCs w:val="24"/>
          <w:lang w:val="en-GB" w:eastAsia="cs-CZ"/>
        </w:rPr>
        <w:t> in the west consists of rolling plains, hills, and plateaus surrounded by low mountains; </w:t>
      </w:r>
      <w:hyperlink r:id="rId13" w:tooltip="Moravia" w:history="1">
        <w:r w:rsidRPr="000D5ADB">
          <w:rPr>
            <w:rFonts w:ascii="Times New Roman" w:eastAsia="Times New Roman" w:hAnsi="Times New Roman" w:cs="Times New Roman"/>
            <w:color w:val="0B0080"/>
            <w:sz w:val="24"/>
            <w:szCs w:val="24"/>
            <w:lang w:val="en-GB" w:eastAsia="cs-CZ"/>
          </w:rPr>
          <w:t>Moravia</w:t>
        </w:r>
      </w:hyperlink>
      <w:r w:rsidRPr="000D5ADB">
        <w:rPr>
          <w:rFonts w:ascii="Times New Roman" w:eastAsia="Times New Roman" w:hAnsi="Times New Roman" w:cs="Times New Roman"/>
          <w:color w:val="252525"/>
          <w:sz w:val="24"/>
          <w:szCs w:val="24"/>
          <w:lang w:val="en-GB" w:eastAsia="cs-CZ"/>
        </w:rPr>
        <w:t> in the east consists of very hilly country</w:t>
      </w:r>
    </w:p>
    <w:p w:rsidR="000D5ADB" w:rsidRPr="000D5ADB" w:rsidRDefault="000D5ADB" w:rsidP="000D5ADB">
      <w:pPr>
        <w:shd w:val="clear" w:color="auto" w:fill="FFFFFF"/>
        <w:spacing w:before="120" w:after="120" w:line="336" w:lineRule="atLeast"/>
        <w:rPr>
          <w:rFonts w:ascii="Times New Roman" w:eastAsia="Times New Roman" w:hAnsi="Times New Roman" w:cs="Times New Roman"/>
          <w:color w:val="252525"/>
          <w:sz w:val="24"/>
          <w:szCs w:val="24"/>
          <w:lang w:val="en-GB" w:eastAsia="cs-CZ"/>
        </w:rPr>
      </w:pPr>
      <w:r w:rsidRPr="000D5ADB">
        <w:rPr>
          <w:rFonts w:ascii="Times New Roman" w:eastAsia="Times New Roman" w:hAnsi="Times New Roman" w:cs="Times New Roman"/>
          <w:b/>
          <w:bCs/>
          <w:color w:val="252525"/>
          <w:sz w:val="24"/>
          <w:szCs w:val="24"/>
          <w:lang w:val="en-GB" w:eastAsia="cs-CZ"/>
        </w:rPr>
        <w:t>Elevation extremes:</w:t>
      </w:r>
    </w:p>
    <w:p w:rsidR="000D5ADB" w:rsidRPr="000D5ADB" w:rsidRDefault="000D5ADB" w:rsidP="000D5ADB">
      <w:pPr>
        <w:numPr>
          <w:ilvl w:val="0"/>
          <w:numId w:val="4"/>
        </w:numPr>
        <w:shd w:val="clear" w:color="auto" w:fill="FFFFFF"/>
        <w:spacing w:before="100" w:beforeAutospacing="1" w:after="24" w:line="336" w:lineRule="atLeast"/>
        <w:ind w:left="384"/>
        <w:rPr>
          <w:rFonts w:ascii="Times New Roman" w:eastAsia="Times New Roman" w:hAnsi="Times New Roman" w:cs="Times New Roman"/>
          <w:color w:val="252525"/>
          <w:sz w:val="24"/>
          <w:szCs w:val="24"/>
          <w:lang w:val="en-GB" w:eastAsia="cs-CZ"/>
        </w:rPr>
      </w:pPr>
      <w:r w:rsidRPr="000D5ADB">
        <w:rPr>
          <w:rFonts w:ascii="Times New Roman" w:eastAsia="Times New Roman" w:hAnsi="Times New Roman" w:cs="Times New Roman"/>
          <w:i/>
          <w:iCs/>
          <w:color w:val="252525"/>
          <w:sz w:val="24"/>
          <w:szCs w:val="24"/>
          <w:lang w:val="en-GB" w:eastAsia="cs-CZ"/>
        </w:rPr>
        <w:t>lowest point:</w:t>
      </w:r>
      <w:r w:rsidRPr="000D5ADB">
        <w:rPr>
          <w:rFonts w:ascii="Times New Roman" w:eastAsia="Times New Roman" w:hAnsi="Times New Roman" w:cs="Times New Roman"/>
          <w:color w:val="252525"/>
          <w:sz w:val="24"/>
          <w:szCs w:val="24"/>
          <w:lang w:val="en-GB" w:eastAsia="cs-CZ"/>
        </w:rPr>
        <w:t> </w:t>
      </w:r>
      <w:hyperlink r:id="rId14" w:tooltip="Elbe" w:history="1">
        <w:r w:rsidRPr="000D5ADB">
          <w:rPr>
            <w:rFonts w:ascii="Times New Roman" w:eastAsia="Times New Roman" w:hAnsi="Times New Roman" w:cs="Times New Roman"/>
            <w:color w:val="0B0080"/>
            <w:sz w:val="24"/>
            <w:szCs w:val="24"/>
            <w:lang w:val="en-GB" w:eastAsia="cs-CZ"/>
          </w:rPr>
          <w:t>Elbe</w:t>
        </w:r>
      </w:hyperlink>
      <w:r w:rsidRPr="000D5ADB">
        <w:rPr>
          <w:rFonts w:ascii="Times New Roman" w:eastAsia="Times New Roman" w:hAnsi="Times New Roman" w:cs="Times New Roman"/>
          <w:color w:val="252525"/>
          <w:sz w:val="24"/>
          <w:szCs w:val="24"/>
          <w:lang w:val="en-GB" w:eastAsia="cs-CZ"/>
        </w:rPr>
        <w:t> River - 115 m (377 ft)</w:t>
      </w:r>
    </w:p>
    <w:p w:rsidR="000D5ADB" w:rsidRPr="000D5ADB" w:rsidRDefault="000D5ADB" w:rsidP="000D5ADB">
      <w:pPr>
        <w:numPr>
          <w:ilvl w:val="0"/>
          <w:numId w:val="4"/>
        </w:numPr>
        <w:shd w:val="clear" w:color="auto" w:fill="FFFFFF"/>
        <w:spacing w:before="100" w:beforeAutospacing="1" w:after="24" w:line="336" w:lineRule="atLeast"/>
        <w:ind w:left="384"/>
        <w:rPr>
          <w:rFonts w:ascii="Times New Roman" w:eastAsia="Times New Roman" w:hAnsi="Times New Roman" w:cs="Times New Roman"/>
          <w:color w:val="252525"/>
          <w:sz w:val="24"/>
          <w:szCs w:val="24"/>
          <w:lang w:val="en-GB" w:eastAsia="cs-CZ"/>
        </w:rPr>
      </w:pPr>
      <w:r w:rsidRPr="000D5ADB">
        <w:rPr>
          <w:rFonts w:ascii="Times New Roman" w:eastAsia="Times New Roman" w:hAnsi="Times New Roman" w:cs="Times New Roman"/>
          <w:i/>
          <w:iCs/>
          <w:color w:val="252525"/>
          <w:sz w:val="24"/>
          <w:szCs w:val="24"/>
          <w:lang w:val="en-GB" w:eastAsia="cs-CZ"/>
        </w:rPr>
        <w:t>highest point:</w:t>
      </w:r>
      <w:r w:rsidRPr="000D5ADB">
        <w:rPr>
          <w:rFonts w:ascii="Times New Roman" w:eastAsia="Times New Roman" w:hAnsi="Times New Roman" w:cs="Times New Roman"/>
          <w:color w:val="252525"/>
          <w:sz w:val="24"/>
          <w:szCs w:val="24"/>
          <w:lang w:val="en-GB" w:eastAsia="cs-CZ"/>
        </w:rPr>
        <w:t> </w:t>
      </w:r>
      <w:proofErr w:type="spellStart"/>
      <w:r w:rsidR="00610180">
        <w:fldChar w:fldCharType="begin"/>
      </w:r>
      <w:r w:rsidR="00610180">
        <w:instrText>HYPERLINK "http://en.wikipedia.org/wiki/Sn%C4%9B%C5%BEka" \o "Sněžka"</w:instrText>
      </w:r>
      <w:r w:rsidR="00610180">
        <w:fldChar w:fldCharType="separate"/>
      </w:r>
      <w:r w:rsidRPr="000D5ADB">
        <w:rPr>
          <w:rFonts w:ascii="Times New Roman" w:eastAsia="Times New Roman" w:hAnsi="Times New Roman" w:cs="Times New Roman"/>
          <w:color w:val="0B0080"/>
          <w:sz w:val="24"/>
          <w:szCs w:val="24"/>
          <w:lang w:val="en-GB" w:eastAsia="cs-CZ"/>
        </w:rPr>
        <w:t>Sněžka</w:t>
      </w:r>
      <w:proofErr w:type="spellEnd"/>
      <w:r w:rsidR="00610180">
        <w:fldChar w:fldCharType="end"/>
      </w:r>
      <w:r w:rsidRPr="000D5ADB">
        <w:rPr>
          <w:rFonts w:ascii="Times New Roman" w:eastAsia="Times New Roman" w:hAnsi="Times New Roman" w:cs="Times New Roman"/>
          <w:color w:val="252525"/>
          <w:sz w:val="24"/>
          <w:szCs w:val="24"/>
          <w:lang w:val="en-GB" w:eastAsia="cs-CZ"/>
        </w:rPr>
        <w:t> - 1,602 m (5,256 ft)</w:t>
      </w:r>
    </w:p>
    <w:p w:rsidR="000D5ADB" w:rsidRPr="000D5ADB" w:rsidRDefault="000D5ADB" w:rsidP="000D5ADB">
      <w:pPr>
        <w:shd w:val="clear" w:color="auto" w:fill="FFFFFF"/>
        <w:spacing w:before="120" w:after="120" w:line="336" w:lineRule="atLeast"/>
        <w:rPr>
          <w:rFonts w:ascii="Times New Roman" w:eastAsia="Times New Roman" w:hAnsi="Times New Roman" w:cs="Times New Roman"/>
          <w:color w:val="252525"/>
          <w:sz w:val="24"/>
          <w:szCs w:val="24"/>
          <w:lang w:val="en-GB" w:eastAsia="cs-CZ"/>
        </w:rPr>
      </w:pPr>
      <w:r w:rsidRPr="000D5ADB">
        <w:rPr>
          <w:rFonts w:ascii="Times New Roman" w:eastAsia="Times New Roman" w:hAnsi="Times New Roman" w:cs="Times New Roman"/>
          <w:b/>
          <w:bCs/>
          <w:color w:val="252525"/>
          <w:sz w:val="24"/>
          <w:szCs w:val="24"/>
          <w:lang w:val="en-GB" w:eastAsia="cs-CZ"/>
        </w:rPr>
        <w:t>Natural resources:</w:t>
      </w:r>
      <w:r w:rsidRPr="000D5ADB">
        <w:rPr>
          <w:rFonts w:ascii="Times New Roman" w:eastAsia="Times New Roman" w:hAnsi="Times New Roman" w:cs="Times New Roman"/>
          <w:color w:val="252525"/>
          <w:sz w:val="24"/>
          <w:szCs w:val="24"/>
          <w:lang w:val="en-GB" w:eastAsia="cs-CZ"/>
        </w:rPr>
        <w:t> </w:t>
      </w:r>
      <w:hyperlink r:id="rId15" w:tooltip="Hard coal" w:history="1">
        <w:r w:rsidRPr="000D5ADB">
          <w:rPr>
            <w:rFonts w:ascii="Times New Roman" w:eastAsia="Times New Roman" w:hAnsi="Times New Roman" w:cs="Times New Roman"/>
            <w:color w:val="0B0080"/>
            <w:sz w:val="24"/>
            <w:szCs w:val="24"/>
            <w:lang w:val="en-GB" w:eastAsia="cs-CZ"/>
          </w:rPr>
          <w:t>hard coal</w:t>
        </w:r>
      </w:hyperlink>
      <w:r w:rsidRPr="000D5ADB">
        <w:rPr>
          <w:rFonts w:ascii="Times New Roman" w:eastAsia="Times New Roman" w:hAnsi="Times New Roman" w:cs="Times New Roman"/>
          <w:color w:val="252525"/>
          <w:sz w:val="24"/>
          <w:szCs w:val="24"/>
          <w:lang w:val="en-GB" w:eastAsia="cs-CZ"/>
        </w:rPr>
        <w:t>, </w:t>
      </w:r>
      <w:hyperlink r:id="rId16" w:tooltip="Soft coal" w:history="1">
        <w:r w:rsidRPr="000D5ADB">
          <w:rPr>
            <w:rFonts w:ascii="Times New Roman" w:eastAsia="Times New Roman" w:hAnsi="Times New Roman" w:cs="Times New Roman"/>
            <w:color w:val="0B0080"/>
            <w:sz w:val="24"/>
            <w:szCs w:val="24"/>
            <w:lang w:val="en-GB" w:eastAsia="cs-CZ"/>
          </w:rPr>
          <w:t>soft coal</w:t>
        </w:r>
      </w:hyperlink>
      <w:r w:rsidRPr="000D5ADB">
        <w:rPr>
          <w:rFonts w:ascii="Times New Roman" w:eastAsia="Times New Roman" w:hAnsi="Times New Roman" w:cs="Times New Roman"/>
          <w:color w:val="252525"/>
          <w:sz w:val="24"/>
          <w:szCs w:val="24"/>
          <w:lang w:val="en-GB" w:eastAsia="cs-CZ"/>
        </w:rPr>
        <w:t>, </w:t>
      </w:r>
      <w:hyperlink r:id="rId17" w:tooltip="Kaolin" w:history="1">
        <w:r w:rsidRPr="000D5ADB">
          <w:rPr>
            <w:rFonts w:ascii="Times New Roman" w:eastAsia="Times New Roman" w:hAnsi="Times New Roman" w:cs="Times New Roman"/>
            <w:color w:val="0B0080"/>
            <w:sz w:val="24"/>
            <w:szCs w:val="24"/>
            <w:lang w:val="en-GB" w:eastAsia="cs-CZ"/>
          </w:rPr>
          <w:t>kaolin</w:t>
        </w:r>
      </w:hyperlink>
      <w:r w:rsidRPr="000D5ADB">
        <w:rPr>
          <w:rFonts w:ascii="Times New Roman" w:eastAsia="Times New Roman" w:hAnsi="Times New Roman" w:cs="Times New Roman"/>
          <w:color w:val="252525"/>
          <w:sz w:val="24"/>
          <w:szCs w:val="24"/>
          <w:lang w:val="en-GB" w:eastAsia="cs-CZ"/>
        </w:rPr>
        <w:t>, </w:t>
      </w:r>
      <w:hyperlink r:id="rId18" w:tooltip="Clay" w:history="1">
        <w:r w:rsidRPr="000D5ADB">
          <w:rPr>
            <w:rFonts w:ascii="Times New Roman" w:eastAsia="Times New Roman" w:hAnsi="Times New Roman" w:cs="Times New Roman"/>
            <w:color w:val="0B0080"/>
            <w:sz w:val="24"/>
            <w:szCs w:val="24"/>
            <w:lang w:val="en-GB" w:eastAsia="cs-CZ"/>
          </w:rPr>
          <w:t>clay</w:t>
        </w:r>
      </w:hyperlink>
      <w:r w:rsidRPr="000D5ADB">
        <w:rPr>
          <w:rFonts w:ascii="Times New Roman" w:eastAsia="Times New Roman" w:hAnsi="Times New Roman" w:cs="Times New Roman"/>
          <w:color w:val="252525"/>
          <w:sz w:val="24"/>
          <w:szCs w:val="24"/>
          <w:lang w:val="en-GB" w:eastAsia="cs-CZ"/>
        </w:rPr>
        <w:t>, </w:t>
      </w:r>
      <w:hyperlink r:id="rId19" w:tooltip="Graphite" w:history="1">
        <w:r w:rsidRPr="000D5ADB">
          <w:rPr>
            <w:rFonts w:ascii="Times New Roman" w:eastAsia="Times New Roman" w:hAnsi="Times New Roman" w:cs="Times New Roman"/>
            <w:color w:val="0B0080"/>
            <w:sz w:val="24"/>
            <w:szCs w:val="24"/>
            <w:lang w:val="en-GB" w:eastAsia="cs-CZ"/>
          </w:rPr>
          <w:t>graphite</w:t>
        </w:r>
      </w:hyperlink>
      <w:r w:rsidRPr="000D5ADB">
        <w:rPr>
          <w:rFonts w:ascii="Times New Roman" w:eastAsia="Times New Roman" w:hAnsi="Times New Roman" w:cs="Times New Roman"/>
          <w:color w:val="252525"/>
          <w:sz w:val="24"/>
          <w:szCs w:val="24"/>
          <w:lang w:val="en-GB" w:eastAsia="cs-CZ"/>
        </w:rPr>
        <w:t>, </w:t>
      </w:r>
      <w:hyperlink r:id="rId20" w:tooltip="Timber" w:history="1">
        <w:r w:rsidRPr="000D5ADB">
          <w:rPr>
            <w:rFonts w:ascii="Times New Roman" w:eastAsia="Times New Roman" w:hAnsi="Times New Roman" w:cs="Times New Roman"/>
            <w:color w:val="0B0080"/>
            <w:sz w:val="24"/>
            <w:szCs w:val="24"/>
            <w:lang w:val="en-GB" w:eastAsia="cs-CZ"/>
          </w:rPr>
          <w:t>timber</w:t>
        </w:r>
      </w:hyperlink>
      <w:r w:rsidRPr="000D5ADB">
        <w:rPr>
          <w:rFonts w:ascii="Times New Roman" w:eastAsia="Times New Roman" w:hAnsi="Times New Roman" w:cs="Times New Roman"/>
          <w:color w:val="252525"/>
          <w:sz w:val="24"/>
          <w:szCs w:val="24"/>
          <w:lang w:val="en-GB" w:eastAsia="cs-CZ"/>
        </w:rPr>
        <w:t>, </w:t>
      </w:r>
      <w:hyperlink r:id="rId21" w:tooltip="Uranium" w:history="1">
        <w:r w:rsidRPr="000D5ADB">
          <w:rPr>
            <w:rFonts w:ascii="Times New Roman" w:eastAsia="Times New Roman" w:hAnsi="Times New Roman" w:cs="Times New Roman"/>
            <w:color w:val="0B0080"/>
            <w:sz w:val="24"/>
            <w:szCs w:val="24"/>
            <w:lang w:val="en-GB" w:eastAsia="cs-CZ"/>
          </w:rPr>
          <w:t>uranium</w:t>
        </w:r>
      </w:hyperlink>
    </w:p>
    <w:p w:rsidR="000D5ADB" w:rsidRPr="00397A8E" w:rsidRDefault="000D5ADB" w:rsidP="000D5ADB">
      <w:pPr>
        <w:shd w:val="clear" w:color="auto" w:fill="FFFFFF"/>
        <w:spacing w:before="120" w:after="120" w:line="336" w:lineRule="atLeast"/>
        <w:rPr>
          <w:rFonts w:ascii="Times New Roman" w:eastAsia="Times New Roman" w:hAnsi="Times New Roman" w:cs="Times New Roman"/>
          <w:color w:val="252525"/>
          <w:sz w:val="24"/>
          <w:szCs w:val="24"/>
          <w:lang w:val="en-GB" w:eastAsia="cs-CZ"/>
        </w:rPr>
      </w:pPr>
      <w:r w:rsidRPr="000D5ADB">
        <w:rPr>
          <w:rFonts w:ascii="Times New Roman" w:eastAsia="Times New Roman" w:hAnsi="Times New Roman" w:cs="Times New Roman"/>
          <w:b/>
          <w:bCs/>
          <w:color w:val="252525"/>
          <w:sz w:val="24"/>
          <w:szCs w:val="24"/>
          <w:lang w:val="en-GB" w:eastAsia="cs-CZ"/>
        </w:rPr>
        <w:t>Natural hazards:</w:t>
      </w:r>
      <w:r w:rsidRPr="000D5ADB">
        <w:rPr>
          <w:rFonts w:ascii="Times New Roman" w:eastAsia="Times New Roman" w:hAnsi="Times New Roman" w:cs="Times New Roman"/>
          <w:color w:val="252525"/>
          <w:sz w:val="24"/>
          <w:szCs w:val="24"/>
          <w:lang w:val="en-GB" w:eastAsia="cs-CZ"/>
        </w:rPr>
        <w:t> flooding</w:t>
      </w:r>
    </w:p>
    <w:p w:rsidR="000D5ADB" w:rsidRDefault="000D5ADB" w:rsidP="000D5ADB">
      <w:pPr>
        <w:shd w:val="clear" w:color="auto" w:fill="FFFFFF"/>
        <w:spacing w:before="120" w:after="120" w:line="336" w:lineRule="atLeast"/>
        <w:rPr>
          <w:rFonts w:ascii="Times New Roman" w:eastAsia="Times New Roman" w:hAnsi="Times New Roman" w:cs="Times New Roman"/>
          <w:color w:val="252525"/>
          <w:sz w:val="24"/>
          <w:szCs w:val="24"/>
          <w:lang w:val="en-GB" w:eastAsia="cs-CZ"/>
        </w:rPr>
      </w:pPr>
      <w:r w:rsidRPr="000D5ADB">
        <w:rPr>
          <w:rFonts w:ascii="Times New Roman" w:eastAsia="Times New Roman" w:hAnsi="Times New Roman" w:cs="Times New Roman"/>
          <w:b/>
          <w:bCs/>
          <w:color w:val="252525"/>
          <w:sz w:val="24"/>
          <w:szCs w:val="24"/>
          <w:lang w:val="en-GB" w:eastAsia="cs-CZ"/>
        </w:rPr>
        <w:t>Geography - note:</w:t>
      </w:r>
      <w:r w:rsidRPr="000D5ADB">
        <w:rPr>
          <w:rFonts w:ascii="Times New Roman" w:eastAsia="Times New Roman" w:hAnsi="Times New Roman" w:cs="Times New Roman"/>
          <w:color w:val="252525"/>
          <w:sz w:val="24"/>
          <w:szCs w:val="24"/>
          <w:lang w:val="en-GB" w:eastAsia="cs-CZ"/>
        </w:rPr>
        <w:t> landlocked; strategically located astride some of oldest and most significant land routes in Europe; </w:t>
      </w:r>
      <w:hyperlink r:id="rId22" w:tooltip="Moravian Gate" w:history="1">
        <w:r w:rsidRPr="000D5ADB">
          <w:rPr>
            <w:rFonts w:ascii="Times New Roman" w:eastAsia="Times New Roman" w:hAnsi="Times New Roman" w:cs="Times New Roman"/>
            <w:color w:val="0B0080"/>
            <w:sz w:val="24"/>
            <w:szCs w:val="24"/>
            <w:lang w:val="en-GB" w:eastAsia="cs-CZ"/>
          </w:rPr>
          <w:t>Moravian Gate</w:t>
        </w:r>
      </w:hyperlink>
      <w:r w:rsidRPr="000D5ADB">
        <w:rPr>
          <w:rFonts w:ascii="Times New Roman" w:eastAsia="Times New Roman" w:hAnsi="Times New Roman" w:cs="Times New Roman"/>
          <w:color w:val="252525"/>
          <w:sz w:val="24"/>
          <w:szCs w:val="24"/>
          <w:lang w:val="en-GB" w:eastAsia="cs-CZ"/>
        </w:rPr>
        <w:t> is a traditional military corridor between the North European Plain and the </w:t>
      </w:r>
      <w:hyperlink r:id="rId23" w:tooltip="Danube" w:history="1">
        <w:r w:rsidRPr="000D5ADB">
          <w:rPr>
            <w:rFonts w:ascii="Times New Roman" w:eastAsia="Times New Roman" w:hAnsi="Times New Roman" w:cs="Times New Roman"/>
            <w:color w:val="0B0080"/>
            <w:sz w:val="24"/>
            <w:szCs w:val="24"/>
            <w:lang w:val="en-GB" w:eastAsia="cs-CZ"/>
          </w:rPr>
          <w:t>Danube</w:t>
        </w:r>
      </w:hyperlink>
      <w:r w:rsidRPr="000D5ADB">
        <w:rPr>
          <w:rFonts w:ascii="Times New Roman" w:eastAsia="Times New Roman" w:hAnsi="Times New Roman" w:cs="Times New Roman"/>
          <w:color w:val="252525"/>
          <w:sz w:val="24"/>
          <w:szCs w:val="24"/>
          <w:lang w:val="en-GB" w:eastAsia="cs-CZ"/>
        </w:rPr>
        <w:t> in central Europe</w:t>
      </w:r>
    </w:p>
    <w:p w:rsidR="000D5ADB" w:rsidRDefault="000D5ADB" w:rsidP="000D5ADB">
      <w:pPr>
        <w:shd w:val="clear" w:color="auto" w:fill="FFFFFF"/>
        <w:spacing w:before="120" w:after="120" w:line="336" w:lineRule="atLeast"/>
        <w:rPr>
          <w:rFonts w:ascii="Times New Roman" w:eastAsia="Times New Roman" w:hAnsi="Times New Roman" w:cs="Times New Roman"/>
          <w:color w:val="252525"/>
          <w:sz w:val="24"/>
          <w:szCs w:val="24"/>
          <w:lang w:val="en-GB" w:eastAsia="cs-CZ"/>
        </w:rPr>
      </w:pPr>
    </w:p>
    <w:p w:rsidR="00397A8E" w:rsidRDefault="00397A8E" w:rsidP="00397A8E">
      <w:pPr>
        <w:shd w:val="clear" w:color="auto" w:fill="FFFFFF"/>
        <w:spacing w:before="120" w:after="120" w:line="336" w:lineRule="atLeast"/>
        <w:jc w:val="center"/>
        <w:rPr>
          <w:rFonts w:ascii="Times New Roman" w:eastAsia="Times New Roman" w:hAnsi="Times New Roman" w:cs="Times New Roman"/>
          <w:i/>
          <w:color w:val="FF0000"/>
          <w:sz w:val="48"/>
          <w:szCs w:val="48"/>
          <w:lang w:val="en-GB" w:eastAsia="cs-CZ"/>
        </w:rPr>
      </w:pPr>
    </w:p>
    <w:p w:rsidR="00397A8E" w:rsidRDefault="00397A8E" w:rsidP="00397A8E">
      <w:pPr>
        <w:shd w:val="clear" w:color="auto" w:fill="FFFFFF"/>
        <w:spacing w:before="120" w:after="120" w:line="336" w:lineRule="atLeast"/>
        <w:jc w:val="center"/>
        <w:rPr>
          <w:rFonts w:ascii="Times New Roman" w:eastAsia="Times New Roman" w:hAnsi="Times New Roman" w:cs="Times New Roman"/>
          <w:i/>
          <w:color w:val="FF0000"/>
          <w:sz w:val="48"/>
          <w:szCs w:val="48"/>
          <w:lang w:val="en-GB" w:eastAsia="cs-CZ"/>
        </w:rPr>
      </w:pPr>
    </w:p>
    <w:p w:rsidR="000D5ADB" w:rsidRPr="000D5ADB" w:rsidRDefault="000D5ADB" w:rsidP="00397A8E">
      <w:pPr>
        <w:shd w:val="clear" w:color="auto" w:fill="FFFFFF"/>
        <w:spacing w:before="120" w:after="120" w:line="336" w:lineRule="atLeast"/>
        <w:jc w:val="center"/>
        <w:rPr>
          <w:rFonts w:ascii="Times New Roman" w:eastAsia="Times New Roman" w:hAnsi="Times New Roman" w:cs="Times New Roman"/>
          <w:b/>
          <w:i/>
          <w:color w:val="FF0000"/>
          <w:sz w:val="48"/>
          <w:szCs w:val="48"/>
          <w:lang w:val="en-GB" w:eastAsia="cs-CZ"/>
        </w:rPr>
      </w:pPr>
      <w:r w:rsidRPr="00397A8E">
        <w:rPr>
          <w:rFonts w:ascii="Times New Roman" w:eastAsia="Times New Roman" w:hAnsi="Times New Roman" w:cs="Times New Roman"/>
          <w:b/>
          <w:i/>
          <w:color w:val="FF0000"/>
          <w:sz w:val="48"/>
          <w:szCs w:val="48"/>
          <w:lang w:val="en-GB" w:eastAsia="cs-CZ"/>
        </w:rPr>
        <w:lastRenderedPageBreak/>
        <w:t>Climate</w:t>
      </w:r>
    </w:p>
    <w:p w:rsidR="000D5ADB" w:rsidRPr="00397A8E" w:rsidRDefault="000D5ADB" w:rsidP="000D5ADB">
      <w:pPr>
        <w:shd w:val="clear" w:color="auto" w:fill="FFFFFF"/>
        <w:spacing w:before="100" w:beforeAutospacing="1" w:after="100" w:afterAutospacing="1" w:line="285" w:lineRule="atLeast"/>
        <w:rPr>
          <w:rFonts w:ascii="Times New Roman" w:eastAsia="Times New Roman" w:hAnsi="Times New Roman" w:cs="Times New Roman"/>
          <w:color w:val="000000" w:themeColor="text1"/>
          <w:sz w:val="24"/>
          <w:szCs w:val="24"/>
          <w:lang w:val="en-GB" w:eastAsia="cs-CZ"/>
        </w:rPr>
      </w:pPr>
      <w:r w:rsidRPr="000D5ADB">
        <w:rPr>
          <w:rFonts w:ascii="Times New Roman" w:eastAsia="Times New Roman" w:hAnsi="Times New Roman" w:cs="Times New Roman"/>
          <w:color w:val="000000" w:themeColor="text1"/>
          <w:sz w:val="24"/>
          <w:szCs w:val="24"/>
          <w:lang w:val="en-GB" w:eastAsia="cs-CZ"/>
        </w:rPr>
        <w:t>The Czech Republic is a landlocked country located in moderate geographical latitudes in the Northern Hemisphere.</w:t>
      </w:r>
      <w:r w:rsidR="00397A8E">
        <w:rPr>
          <w:rFonts w:ascii="Times New Roman" w:eastAsia="Times New Roman" w:hAnsi="Times New Roman" w:cs="Times New Roman"/>
          <w:color w:val="000000" w:themeColor="text1"/>
          <w:sz w:val="24"/>
          <w:szCs w:val="24"/>
          <w:lang w:val="en-GB" w:eastAsia="cs-CZ"/>
        </w:rPr>
        <w:t xml:space="preserve"> </w:t>
      </w:r>
      <w:r w:rsidRPr="000D5ADB">
        <w:rPr>
          <w:rFonts w:ascii="Times New Roman" w:eastAsia="Times New Roman" w:hAnsi="Times New Roman" w:cs="Times New Roman"/>
          <w:color w:val="000000" w:themeColor="text1"/>
          <w:sz w:val="24"/>
          <w:szCs w:val="24"/>
          <w:lang w:val="en-GB" w:eastAsia="cs-CZ"/>
        </w:rPr>
        <w:t>The climate of the Czech Republic is mild but variable locally and throughout the year.</w:t>
      </w:r>
    </w:p>
    <w:p w:rsidR="000D5ADB" w:rsidRPr="000D5ADB" w:rsidRDefault="000D5ADB" w:rsidP="000D5ADB">
      <w:pPr>
        <w:shd w:val="clear" w:color="auto" w:fill="FFFFFF"/>
        <w:spacing w:before="100" w:beforeAutospacing="1" w:after="100" w:afterAutospacing="1" w:line="285" w:lineRule="atLeast"/>
        <w:rPr>
          <w:rFonts w:ascii="Times New Roman" w:eastAsia="Times New Roman" w:hAnsi="Times New Roman" w:cs="Times New Roman"/>
          <w:color w:val="000000" w:themeColor="text1"/>
          <w:sz w:val="24"/>
          <w:szCs w:val="24"/>
          <w:lang w:val="en-GB" w:eastAsia="cs-CZ"/>
        </w:rPr>
      </w:pPr>
      <w:r w:rsidRPr="000D5ADB">
        <w:rPr>
          <w:rFonts w:ascii="Times New Roman" w:eastAsia="Times New Roman" w:hAnsi="Times New Roman" w:cs="Times New Roman"/>
          <w:color w:val="000000" w:themeColor="text1"/>
          <w:sz w:val="24"/>
          <w:szCs w:val="24"/>
          <w:lang w:val="en-GB" w:eastAsia="cs-CZ"/>
        </w:rPr>
        <w:t>The climate differs markedly among the various regions of the Czech Republic, depending on the height above sea level. Generally speaking,</w:t>
      </w:r>
      <w:r w:rsidRPr="00397A8E">
        <w:rPr>
          <w:rFonts w:ascii="Times New Roman" w:eastAsia="Times New Roman" w:hAnsi="Times New Roman" w:cs="Times New Roman"/>
          <w:color w:val="000000" w:themeColor="text1"/>
          <w:sz w:val="24"/>
          <w:szCs w:val="24"/>
          <w:lang w:val="en-GB" w:eastAsia="cs-CZ"/>
        </w:rPr>
        <w:t> </w:t>
      </w:r>
      <w:r w:rsidRPr="00397A8E">
        <w:rPr>
          <w:rFonts w:ascii="Times New Roman" w:eastAsia="Times New Roman" w:hAnsi="Times New Roman" w:cs="Times New Roman"/>
          <w:b/>
          <w:bCs/>
          <w:color w:val="000000" w:themeColor="text1"/>
          <w:sz w:val="24"/>
          <w:szCs w:val="24"/>
          <w:lang w:val="en-GB" w:eastAsia="cs-CZ"/>
        </w:rPr>
        <w:t xml:space="preserve">the higher you are, average temperatures may drop more and rainfall is more likely. </w:t>
      </w:r>
      <w:r w:rsidRPr="000D5ADB">
        <w:rPr>
          <w:rFonts w:ascii="Times New Roman" w:eastAsia="Times New Roman" w:hAnsi="Times New Roman" w:cs="Times New Roman"/>
          <w:color w:val="000000" w:themeColor="text1"/>
          <w:sz w:val="24"/>
          <w:szCs w:val="24"/>
          <w:lang w:val="en-GB" w:eastAsia="cs-CZ"/>
        </w:rPr>
        <w:t>Many other factors also play a role in this – the border mountain ranges, for example, significantly influence ground-level air flow and rainfall.</w:t>
      </w:r>
    </w:p>
    <w:p w:rsidR="000D5ADB" w:rsidRPr="000D5ADB" w:rsidRDefault="000D5ADB" w:rsidP="000D5ADB">
      <w:pPr>
        <w:shd w:val="clear" w:color="auto" w:fill="FFFFFF"/>
        <w:spacing w:before="100" w:beforeAutospacing="1" w:after="100" w:afterAutospacing="1" w:line="285" w:lineRule="atLeast"/>
        <w:rPr>
          <w:rFonts w:ascii="Times New Roman" w:eastAsia="Times New Roman" w:hAnsi="Times New Roman" w:cs="Times New Roman"/>
          <w:color w:val="000000" w:themeColor="text1"/>
          <w:sz w:val="24"/>
          <w:szCs w:val="24"/>
          <w:lang w:val="en-GB" w:eastAsia="cs-CZ"/>
        </w:rPr>
      </w:pPr>
      <w:r w:rsidRPr="000D5ADB">
        <w:rPr>
          <w:rFonts w:ascii="Times New Roman" w:eastAsia="Times New Roman" w:hAnsi="Times New Roman" w:cs="Times New Roman"/>
          <w:color w:val="000000" w:themeColor="text1"/>
          <w:sz w:val="24"/>
          <w:szCs w:val="24"/>
          <w:lang w:val="en-GB" w:eastAsia="cs-CZ"/>
        </w:rPr>
        <w:t>Various height levels of the sun during the year cause the changing of the seasons, differentiated from each other mainly by the development of temperatures and precipitation. Similarly to the whole moderate northern band, the beginning of the year in the Czech Republic is also characterized by a</w:t>
      </w:r>
      <w:r w:rsidRPr="00397A8E">
        <w:rPr>
          <w:rFonts w:ascii="Times New Roman" w:eastAsia="Times New Roman" w:hAnsi="Times New Roman" w:cs="Times New Roman"/>
          <w:color w:val="000000" w:themeColor="text1"/>
          <w:sz w:val="24"/>
          <w:szCs w:val="24"/>
          <w:lang w:val="en-GB" w:eastAsia="cs-CZ"/>
        </w:rPr>
        <w:t> </w:t>
      </w:r>
      <w:r w:rsidRPr="00397A8E">
        <w:rPr>
          <w:rFonts w:ascii="Times New Roman" w:eastAsia="Times New Roman" w:hAnsi="Times New Roman" w:cs="Times New Roman"/>
          <w:b/>
          <w:bCs/>
          <w:color w:val="000000" w:themeColor="text1"/>
          <w:sz w:val="24"/>
          <w:szCs w:val="24"/>
          <w:lang w:val="en-GB" w:eastAsia="cs-CZ"/>
        </w:rPr>
        <w:t>cold winter.</w:t>
      </w:r>
      <w:r w:rsidRPr="00397A8E">
        <w:rPr>
          <w:rFonts w:ascii="Times New Roman" w:eastAsia="Times New Roman" w:hAnsi="Times New Roman" w:cs="Times New Roman"/>
          <w:color w:val="000000" w:themeColor="text1"/>
          <w:sz w:val="24"/>
          <w:szCs w:val="24"/>
          <w:lang w:val="en-GB" w:eastAsia="cs-CZ"/>
        </w:rPr>
        <w:t> </w:t>
      </w:r>
      <w:r w:rsidR="00397A8E">
        <w:rPr>
          <w:rFonts w:ascii="Times New Roman" w:eastAsia="Times New Roman" w:hAnsi="Times New Roman" w:cs="Times New Roman"/>
          <w:color w:val="000000" w:themeColor="text1"/>
          <w:sz w:val="24"/>
          <w:szCs w:val="24"/>
          <w:lang w:val="en-GB" w:eastAsia="cs-CZ"/>
        </w:rPr>
        <w:t>After this comes spring</w:t>
      </w:r>
      <w:r w:rsidRPr="000D5ADB">
        <w:rPr>
          <w:rFonts w:ascii="Times New Roman" w:eastAsia="Times New Roman" w:hAnsi="Times New Roman" w:cs="Times New Roman"/>
          <w:color w:val="000000" w:themeColor="text1"/>
          <w:sz w:val="24"/>
          <w:szCs w:val="24"/>
          <w:lang w:val="en-GB" w:eastAsia="cs-CZ"/>
        </w:rPr>
        <w:t xml:space="preserve"> followed by a</w:t>
      </w:r>
      <w:r w:rsidRPr="00397A8E">
        <w:rPr>
          <w:rFonts w:ascii="Times New Roman" w:eastAsia="Times New Roman" w:hAnsi="Times New Roman" w:cs="Times New Roman"/>
          <w:color w:val="000000" w:themeColor="text1"/>
          <w:sz w:val="24"/>
          <w:szCs w:val="24"/>
          <w:lang w:val="en-GB" w:eastAsia="cs-CZ"/>
        </w:rPr>
        <w:t> </w:t>
      </w:r>
      <w:r w:rsidRPr="00397A8E">
        <w:rPr>
          <w:rFonts w:ascii="Times New Roman" w:eastAsia="Times New Roman" w:hAnsi="Times New Roman" w:cs="Times New Roman"/>
          <w:b/>
          <w:bCs/>
          <w:color w:val="000000" w:themeColor="text1"/>
          <w:sz w:val="24"/>
          <w:szCs w:val="24"/>
          <w:lang w:val="en-GB" w:eastAsia="cs-CZ"/>
        </w:rPr>
        <w:t>warm summer</w:t>
      </w:r>
      <w:r w:rsidRPr="00397A8E">
        <w:rPr>
          <w:rFonts w:ascii="Times New Roman" w:eastAsia="Times New Roman" w:hAnsi="Times New Roman" w:cs="Times New Roman"/>
          <w:color w:val="000000" w:themeColor="text1"/>
          <w:sz w:val="24"/>
          <w:szCs w:val="24"/>
          <w:lang w:val="en-GB" w:eastAsia="cs-CZ"/>
        </w:rPr>
        <w:t> </w:t>
      </w:r>
      <w:r w:rsidRPr="000D5ADB">
        <w:rPr>
          <w:rFonts w:ascii="Times New Roman" w:eastAsia="Times New Roman" w:hAnsi="Times New Roman" w:cs="Times New Roman"/>
          <w:color w:val="000000" w:themeColor="text1"/>
          <w:sz w:val="24"/>
          <w:szCs w:val="24"/>
          <w:lang w:val="en-GB" w:eastAsia="cs-CZ"/>
        </w:rPr>
        <w:t>and chilly autumn.</w:t>
      </w:r>
      <w:r w:rsidRPr="00397A8E">
        <w:rPr>
          <w:rFonts w:ascii="Times New Roman" w:eastAsia="Times New Roman" w:hAnsi="Times New Roman" w:cs="Times New Roman"/>
          <w:color w:val="000000" w:themeColor="text1"/>
          <w:sz w:val="24"/>
          <w:szCs w:val="24"/>
          <w:lang w:val="en-GB" w:eastAsia="cs-CZ"/>
        </w:rPr>
        <w:t> </w:t>
      </w:r>
    </w:p>
    <w:p w:rsidR="000D5ADB" w:rsidRPr="00397A8E" w:rsidRDefault="000D5ADB" w:rsidP="000D5ADB">
      <w:pPr>
        <w:shd w:val="clear" w:color="auto" w:fill="FFFFFF"/>
        <w:spacing w:before="100" w:beforeAutospacing="1" w:after="100" w:afterAutospacing="1" w:line="285" w:lineRule="atLeast"/>
        <w:rPr>
          <w:rFonts w:ascii="Times New Roman" w:eastAsia="Times New Roman" w:hAnsi="Times New Roman" w:cs="Times New Roman"/>
          <w:color w:val="000000" w:themeColor="text1"/>
          <w:sz w:val="24"/>
          <w:szCs w:val="24"/>
          <w:lang w:val="en-GB" w:eastAsia="cs-CZ"/>
        </w:rPr>
      </w:pPr>
      <w:r w:rsidRPr="000D5ADB">
        <w:rPr>
          <w:rFonts w:ascii="Times New Roman" w:eastAsia="Times New Roman" w:hAnsi="Times New Roman" w:cs="Times New Roman"/>
          <w:color w:val="000000" w:themeColor="text1"/>
          <w:sz w:val="24"/>
          <w:szCs w:val="24"/>
          <w:lang w:val="en-GB" w:eastAsia="cs-CZ"/>
        </w:rPr>
        <w:t>December, January and February are counted as the</w:t>
      </w:r>
      <w:r w:rsidRPr="00397A8E">
        <w:rPr>
          <w:rFonts w:ascii="Times New Roman" w:eastAsia="Times New Roman" w:hAnsi="Times New Roman" w:cs="Times New Roman"/>
          <w:color w:val="000000" w:themeColor="text1"/>
          <w:sz w:val="24"/>
          <w:szCs w:val="24"/>
          <w:lang w:val="en-GB" w:eastAsia="cs-CZ"/>
        </w:rPr>
        <w:t> </w:t>
      </w:r>
      <w:r w:rsidRPr="00397A8E">
        <w:rPr>
          <w:rFonts w:ascii="Times New Roman" w:eastAsia="Times New Roman" w:hAnsi="Times New Roman" w:cs="Times New Roman"/>
          <w:b/>
          <w:bCs/>
          <w:color w:val="000000" w:themeColor="text1"/>
          <w:sz w:val="24"/>
          <w:szCs w:val="24"/>
          <w:lang w:val="en-GB" w:eastAsia="cs-CZ"/>
        </w:rPr>
        <w:t>winter months.</w:t>
      </w:r>
      <w:r w:rsidRPr="00397A8E">
        <w:rPr>
          <w:rFonts w:ascii="Times New Roman" w:eastAsia="Times New Roman" w:hAnsi="Times New Roman" w:cs="Times New Roman"/>
          <w:color w:val="000000" w:themeColor="text1"/>
          <w:sz w:val="24"/>
          <w:szCs w:val="24"/>
          <w:lang w:val="en-GB" w:eastAsia="cs-CZ"/>
        </w:rPr>
        <w:t> </w:t>
      </w:r>
      <w:r w:rsidRPr="000D5ADB">
        <w:rPr>
          <w:rFonts w:ascii="Times New Roman" w:eastAsia="Times New Roman" w:hAnsi="Times New Roman" w:cs="Times New Roman"/>
          <w:color w:val="000000" w:themeColor="text1"/>
          <w:sz w:val="24"/>
          <w:szCs w:val="24"/>
          <w:lang w:val="en-GB" w:eastAsia="cs-CZ"/>
        </w:rPr>
        <w:t>The coldest of these is January, when even in the lowlands the average monthly temperature falls below 0 °C</w:t>
      </w:r>
      <w:r w:rsidRPr="00397A8E">
        <w:rPr>
          <w:rFonts w:ascii="Times New Roman" w:eastAsia="Times New Roman" w:hAnsi="Times New Roman" w:cs="Times New Roman"/>
          <w:color w:val="000000" w:themeColor="text1"/>
          <w:sz w:val="24"/>
          <w:szCs w:val="24"/>
          <w:lang w:val="en-GB" w:eastAsia="cs-CZ"/>
        </w:rPr>
        <w:t xml:space="preserve"> (around - 10</w:t>
      </w:r>
      <w:r w:rsidRPr="000D5ADB">
        <w:rPr>
          <w:rFonts w:ascii="Times New Roman" w:eastAsia="Times New Roman" w:hAnsi="Times New Roman" w:cs="Times New Roman"/>
          <w:color w:val="000000" w:themeColor="text1"/>
          <w:sz w:val="24"/>
          <w:szCs w:val="24"/>
          <w:lang w:val="en-GB" w:eastAsia="cs-CZ"/>
        </w:rPr>
        <w:t>°C</w:t>
      </w:r>
      <w:r w:rsidRPr="00397A8E">
        <w:rPr>
          <w:rFonts w:ascii="Times New Roman" w:eastAsia="Times New Roman" w:hAnsi="Times New Roman" w:cs="Times New Roman"/>
          <w:color w:val="000000" w:themeColor="text1"/>
          <w:sz w:val="24"/>
          <w:szCs w:val="24"/>
          <w:lang w:val="en-GB" w:eastAsia="cs-CZ"/>
        </w:rPr>
        <w:t xml:space="preserve"> to - 20</w:t>
      </w:r>
      <w:r w:rsidRPr="000D5ADB">
        <w:rPr>
          <w:rFonts w:ascii="Times New Roman" w:eastAsia="Times New Roman" w:hAnsi="Times New Roman" w:cs="Times New Roman"/>
          <w:color w:val="000000" w:themeColor="text1"/>
          <w:sz w:val="24"/>
          <w:szCs w:val="24"/>
          <w:lang w:val="en-GB" w:eastAsia="cs-CZ"/>
        </w:rPr>
        <w:t>°C</w:t>
      </w:r>
      <w:r w:rsidRPr="00397A8E">
        <w:rPr>
          <w:rFonts w:ascii="Times New Roman" w:eastAsia="Times New Roman" w:hAnsi="Times New Roman" w:cs="Times New Roman"/>
          <w:color w:val="000000" w:themeColor="text1"/>
          <w:sz w:val="24"/>
          <w:szCs w:val="24"/>
          <w:lang w:val="en-GB" w:eastAsia="cs-CZ"/>
        </w:rPr>
        <w:t>)</w:t>
      </w:r>
      <w:r w:rsidRPr="000D5ADB">
        <w:rPr>
          <w:rFonts w:ascii="Times New Roman" w:eastAsia="Times New Roman" w:hAnsi="Times New Roman" w:cs="Times New Roman"/>
          <w:color w:val="000000" w:themeColor="text1"/>
          <w:sz w:val="24"/>
          <w:szCs w:val="24"/>
          <w:lang w:val="en-GB" w:eastAsia="cs-CZ"/>
        </w:rPr>
        <w:t>. If there is any precipitation in winter, it is usually snowfall in the mountains. In the lowlands it can alternately rain and snow. Snow coverage usually lasts for several months at higher altitudes above sea level, which attracts winter sports enthusiasts. Snow can remain for several days, even in the lowlands, although most winters it is rather “slushy.”</w:t>
      </w:r>
    </w:p>
    <w:p w:rsidR="00B9696A" w:rsidRPr="00397A8E" w:rsidRDefault="00B9696A" w:rsidP="000D5ADB">
      <w:pPr>
        <w:shd w:val="clear" w:color="auto" w:fill="FFFFFF"/>
        <w:spacing w:before="100" w:beforeAutospacing="1" w:after="100" w:afterAutospacing="1" w:line="285" w:lineRule="atLeast"/>
        <w:rPr>
          <w:rFonts w:ascii="Times New Roman" w:eastAsia="Times New Roman" w:hAnsi="Times New Roman" w:cs="Times New Roman"/>
          <w:b/>
          <w:color w:val="FF0000"/>
          <w:sz w:val="24"/>
          <w:szCs w:val="24"/>
          <w:u w:val="single"/>
          <w:lang w:val="en-GB" w:eastAsia="cs-CZ"/>
        </w:rPr>
      </w:pPr>
      <w:r w:rsidRPr="00397A8E">
        <w:rPr>
          <w:rFonts w:ascii="Times New Roman" w:eastAsia="Times New Roman" w:hAnsi="Times New Roman" w:cs="Times New Roman"/>
          <w:b/>
          <w:color w:val="FF0000"/>
          <w:sz w:val="24"/>
          <w:szCs w:val="24"/>
          <w:u w:val="single"/>
          <w:lang w:val="en-GB" w:eastAsia="cs-CZ"/>
        </w:rPr>
        <w:t>See photos which represent the winter in the Czech Republic</w:t>
      </w:r>
    </w:p>
    <w:p w:rsidR="001629A9" w:rsidRPr="000D5ADB" w:rsidRDefault="001629A9" w:rsidP="000D5ADB">
      <w:pPr>
        <w:shd w:val="clear" w:color="auto" w:fill="FFFFFF"/>
        <w:spacing w:before="100" w:beforeAutospacing="1" w:after="100" w:afterAutospacing="1" w:line="285" w:lineRule="atLeast"/>
        <w:rPr>
          <w:rFonts w:ascii="Times New Roman" w:eastAsia="Times New Roman" w:hAnsi="Times New Roman" w:cs="Times New Roman"/>
          <w:color w:val="666666"/>
          <w:sz w:val="24"/>
          <w:szCs w:val="24"/>
          <w:lang w:val="en-GB" w:eastAsia="cs-CZ"/>
        </w:rPr>
      </w:pPr>
      <w:r>
        <w:rPr>
          <w:rFonts w:ascii="Times New Roman" w:eastAsia="Times New Roman" w:hAnsi="Times New Roman" w:cs="Times New Roman"/>
          <w:noProof/>
          <w:color w:val="666666"/>
          <w:sz w:val="24"/>
          <w:szCs w:val="24"/>
          <w:lang w:eastAsia="cs-CZ"/>
        </w:rPr>
        <w:drawing>
          <wp:inline distT="0" distB="0" distL="0" distR="0">
            <wp:extent cx="2362200" cy="2362200"/>
            <wp:effectExtent l="114300" t="38100" r="57150" b="76200"/>
            <wp:docPr id="5" name="obrázek 5" descr="C:\Users\Michaela\Desktop\zima-ceske-svycarsk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a\Desktop\zima-ceske-svycarsko-03.jpg"/>
                    <pic:cNvPicPr>
                      <a:picLocks noChangeAspect="1" noChangeArrowheads="1"/>
                    </pic:cNvPicPr>
                  </pic:nvPicPr>
                  <pic:blipFill>
                    <a:blip r:embed="rId24" cstate="print"/>
                    <a:srcRect/>
                    <a:stretch>
                      <a:fillRect/>
                    </a:stretch>
                  </pic:blipFill>
                  <pic:spPr bwMode="auto">
                    <a:xfrm>
                      <a:off x="0" y="0"/>
                      <a:ext cx="2361419" cy="23614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9696A">
        <w:rPr>
          <w:rFonts w:ascii="Times New Roman" w:eastAsia="Times New Roman" w:hAnsi="Times New Roman" w:cs="Times New Roman"/>
          <w:noProof/>
          <w:color w:val="666666"/>
          <w:sz w:val="24"/>
          <w:szCs w:val="24"/>
          <w:lang w:eastAsia="cs-CZ"/>
        </w:rPr>
        <w:drawing>
          <wp:inline distT="0" distB="0" distL="0" distR="0">
            <wp:extent cx="2990850" cy="1971675"/>
            <wp:effectExtent l="114300" t="19050" r="76200" b="47625"/>
            <wp:docPr id="6" name="obrázek 6" descr="C:\Users\Michaela\Desktop\zima v čes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a\Desktop\zima v česku.jpg"/>
                    <pic:cNvPicPr>
                      <a:picLocks noChangeAspect="1" noChangeArrowheads="1"/>
                    </pic:cNvPicPr>
                  </pic:nvPicPr>
                  <pic:blipFill>
                    <a:blip r:embed="rId25" cstate="print"/>
                    <a:srcRect/>
                    <a:stretch>
                      <a:fillRect/>
                    </a:stretch>
                  </pic:blipFill>
                  <pic:spPr bwMode="auto">
                    <a:xfrm>
                      <a:off x="0" y="0"/>
                      <a:ext cx="2990850" cy="1971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D5ADB" w:rsidRPr="00397A8E" w:rsidRDefault="000D5ADB" w:rsidP="000D5ADB">
      <w:pPr>
        <w:shd w:val="clear" w:color="auto" w:fill="FFFFFF"/>
        <w:spacing w:before="100" w:beforeAutospacing="1" w:after="100" w:afterAutospacing="1" w:line="285" w:lineRule="atLeast"/>
        <w:rPr>
          <w:rFonts w:ascii="Times New Roman" w:eastAsia="Times New Roman" w:hAnsi="Times New Roman" w:cs="Times New Roman"/>
          <w:sz w:val="24"/>
          <w:szCs w:val="24"/>
          <w:lang w:val="en-GB" w:eastAsia="cs-CZ"/>
        </w:rPr>
      </w:pPr>
      <w:r w:rsidRPr="000D5ADB">
        <w:rPr>
          <w:rFonts w:ascii="Times New Roman" w:eastAsia="Times New Roman" w:hAnsi="Times New Roman" w:cs="Times New Roman"/>
          <w:sz w:val="24"/>
          <w:szCs w:val="24"/>
          <w:lang w:val="en-GB" w:eastAsia="cs-CZ"/>
        </w:rPr>
        <w:t>During</w:t>
      </w:r>
      <w:r w:rsidRPr="00397A8E">
        <w:rPr>
          <w:rFonts w:ascii="Times New Roman" w:eastAsia="Times New Roman" w:hAnsi="Times New Roman" w:cs="Times New Roman"/>
          <w:sz w:val="24"/>
          <w:szCs w:val="24"/>
          <w:lang w:val="en-GB" w:eastAsia="cs-CZ"/>
        </w:rPr>
        <w:t> </w:t>
      </w:r>
      <w:r w:rsidRPr="00397A8E">
        <w:rPr>
          <w:rFonts w:ascii="Times New Roman" w:eastAsia="Times New Roman" w:hAnsi="Times New Roman" w:cs="Times New Roman"/>
          <w:b/>
          <w:bCs/>
          <w:sz w:val="24"/>
          <w:szCs w:val="24"/>
          <w:lang w:val="en-GB" w:eastAsia="cs-CZ"/>
        </w:rPr>
        <w:t>March, April and May, </w:t>
      </w:r>
      <w:r w:rsidRPr="000D5ADB">
        <w:rPr>
          <w:rFonts w:ascii="Times New Roman" w:eastAsia="Times New Roman" w:hAnsi="Times New Roman" w:cs="Times New Roman"/>
          <w:sz w:val="24"/>
          <w:szCs w:val="24"/>
          <w:lang w:val="en-GB" w:eastAsia="cs-CZ"/>
        </w:rPr>
        <w:t>there is a sharp increase in temperatures. We can get an idea of the character of individual months from the following saying: “</w:t>
      </w:r>
      <w:proofErr w:type="spellStart"/>
      <w:r w:rsidRPr="000D5ADB">
        <w:rPr>
          <w:rFonts w:ascii="Times New Roman" w:eastAsia="Times New Roman" w:hAnsi="Times New Roman" w:cs="Times New Roman"/>
          <w:sz w:val="24"/>
          <w:szCs w:val="24"/>
          <w:lang w:val="en-GB" w:eastAsia="cs-CZ"/>
        </w:rPr>
        <w:t>Březen</w:t>
      </w:r>
      <w:proofErr w:type="spellEnd"/>
      <w:r w:rsidRPr="000D5ADB">
        <w:rPr>
          <w:rFonts w:ascii="Times New Roman" w:eastAsia="Times New Roman" w:hAnsi="Times New Roman" w:cs="Times New Roman"/>
          <w:sz w:val="24"/>
          <w:szCs w:val="24"/>
          <w:lang w:val="en-GB" w:eastAsia="cs-CZ"/>
        </w:rPr>
        <w:t xml:space="preserve"> - </w:t>
      </w:r>
      <w:proofErr w:type="spellStart"/>
      <w:r w:rsidRPr="000D5ADB">
        <w:rPr>
          <w:rFonts w:ascii="Times New Roman" w:eastAsia="Times New Roman" w:hAnsi="Times New Roman" w:cs="Times New Roman"/>
          <w:sz w:val="24"/>
          <w:szCs w:val="24"/>
          <w:lang w:val="en-GB" w:eastAsia="cs-CZ"/>
        </w:rPr>
        <w:t>za</w:t>
      </w:r>
      <w:proofErr w:type="spellEnd"/>
      <w:r w:rsidRPr="000D5ADB">
        <w:rPr>
          <w:rFonts w:ascii="Times New Roman" w:eastAsia="Times New Roman" w:hAnsi="Times New Roman" w:cs="Times New Roman"/>
          <w:sz w:val="24"/>
          <w:szCs w:val="24"/>
          <w:lang w:val="en-GB" w:eastAsia="cs-CZ"/>
        </w:rPr>
        <w:t xml:space="preserve"> </w:t>
      </w:r>
      <w:proofErr w:type="spellStart"/>
      <w:r w:rsidRPr="000D5ADB">
        <w:rPr>
          <w:rFonts w:ascii="Times New Roman" w:eastAsia="Times New Roman" w:hAnsi="Times New Roman" w:cs="Times New Roman"/>
          <w:sz w:val="24"/>
          <w:szCs w:val="24"/>
          <w:lang w:val="en-GB" w:eastAsia="cs-CZ"/>
        </w:rPr>
        <w:t>kamna</w:t>
      </w:r>
      <w:proofErr w:type="spellEnd"/>
      <w:r w:rsidRPr="000D5ADB">
        <w:rPr>
          <w:rFonts w:ascii="Times New Roman" w:eastAsia="Times New Roman" w:hAnsi="Times New Roman" w:cs="Times New Roman"/>
          <w:sz w:val="24"/>
          <w:szCs w:val="24"/>
          <w:lang w:val="en-GB" w:eastAsia="cs-CZ"/>
        </w:rPr>
        <w:t xml:space="preserve"> </w:t>
      </w:r>
      <w:proofErr w:type="spellStart"/>
      <w:r w:rsidRPr="000D5ADB">
        <w:rPr>
          <w:rFonts w:ascii="Times New Roman" w:eastAsia="Times New Roman" w:hAnsi="Times New Roman" w:cs="Times New Roman"/>
          <w:sz w:val="24"/>
          <w:szCs w:val="24"/>
          <w:lang w:val="en-GB" w:eastAsia="cs-CZ"/>
        </w:rPr>
        <w:t>vlezem</w:t>
      </w:r>
      <w:proofErr w:type="spellEnd"/>
      <w:r w:rsidRPr="000D5ADB">
        <w:rPr>
          <w:rFonts w:ascii="Times New Roman" w:eastAsia="Times New Roman" w:hAnsi="Times New Roman" w:cs="Times New Roman"/>
          <w:sz w:val="24"/>
          <w:szCs w:val="24"/>
          <w:lang w:val="en-GB" w:eastAsia="cs-CZ"/>
        </w:rPr>
        <w:t xml:space="preserve">, </w:t>
      </w:r>
      <w:proofErr w:type="spellStart"/>
      <w:r w:rsidRPr="000D5ADB">
        <w:rPr>
          <w:rFonts w:ascii="Times New Roman" w:eastAsia="Times New Roman" w:hAnsi="Times New Roman" w:cs="Times New Roman"/>
          <w:sz w:val="24"/>
          <w:szCs w:val="24"/>
          <w:lang w:val="en-GB" w:eastAsia="cs-CZ"/>
        </w:rPr>
        <w:t>duben</w:t>
      </w:r>
      <w:proofErr w:type="spellEnd"/>
      <w:r w:rsidRPr="000D5ADB">
        <w:rPr>
          <w:rFonts w:ascii="Times New Roman" w:eastAsia="Times New Roman" w:hAnsi="Times New Roman" w:cs="Times New Roman"/>
          <w:sz w:val="24"/>
          <w:szCs w:val="24"/>
          <w:lang w:val="en-GB" w:eastAsia="cs-CZ"/>
        </w:rPr>
        <w:t xml:space="preserve"> - </w:t>
      </w:r>
      <w:proofErr w:type="spellStart"/>
      <w:r w:rsidRPr="000D5ADB">
        <w:rPr>
          <w:rFonts w:ascii="Times New Roman" w:eastAsia="Times New Roman" w:hAnsi="Times New Roman" w:cs="Times New Roman"/>
          <w:sz w:val="24"/>
          <w:szCs w:val="24"/>
          <w:lang w:val="en-GB" w:eastAsia="cs-CZ"/>
        </w:rPr>
        <w:t>ještě</w:t>
      </w:r>
      <w:proofErr w:type="spellEnd"/>
      <w:r w:rsidRPr="000D5ADB">
        <w:rPr>
          <w:rFonts w:ascii="Times New Roman" w:eastAsia="Times New Roman" w:hAnsi="Times New Roman" w:cs="Times New Roman"/>
          <w:sz w:val="24"/>
          <w:szCs w:val="24"/>
          <w:lang w:val="en-GB" w:eastAsia="cs-CZ"/>
        </w:rPr>
        <w:t xml:space="preserve"> tam </w:t>
      </w:r>
      <w:proofErr w:type="spellStart"/>
      <w:r w:rsidRPr="000D5ADB">
        <w:rPr>
          <w:rFonts w:ascii="Times New Roman" w:eastAsia="Times New Roman" w:hAnsi="Times New Roman" w:cs="Times New Roman"/>
          <w:sz w:val="24"/>
          <w:szCs w:val="24"/>
          <w:lang w:val="en-GB" w:eastAsia="cs-CZ"/>
        </w:rPr>
        <w:t>budem</w:t>
      </w:r>
      <w:proofErr w:type="spellEnd"/>
      <w:r w:rsidRPr="000D5ADB">
        <w:rPr>
          <w:rFonts w:ascii="Times New Roman" w:eastAsia="Times New Roman" w:hAnsi="Times New Roman" w:cs="Times New Roman"/>
          <w:sz w:val="24"/>
          <w:szCs w:val="24"/>
          <w:lang w:val="en-GB" w:eastAsia="cs-CZ"/>
        </w:rPr>
        <w:t xml:space="preserve">, </w:t>
      </w:r>
      <w:proofErr w:type="spellStart"/>
      <w:r w:rsidRPr="000D5ADB">
        <w:rPr>
          <w:rFonts w:ascii="Times New Roman" w:eastAsia="Times New Roman" w:hAnsi="Times New Roman" w:cs="Times New Roman"/>
          <w:sz w:val="24"/>
          <w:szCs w:val="24"/>
          <w:lang w:val="en-GB" w:eastAsia="cs-CZ"/>
        </w:rPr>
        <w:t>máj</w:t>
      </w:r>
      <w:proofErr w:type="spellEnd"/>
      <w:r w:rsidRPr="000D5ADB">
        <w:rPr>
          <w:rFonts w:ascii="Times New Roman" w:eastAsia="Times New Roman" w:hAnsi="Times New Roman" w:cs="Times New Roman"/>
          <w:sz w:val="24"/>
          <w:szCs w:val="24"/>
          <w:lang w:val="en-GB" w:eastAsia="cs-CZ"/>
        </w:rPr>
        <w:t xml:space="preserve"> - </w:t>
      </w:r>
      <w:proofErr w:type="spellStart"/>
      <w:r w:rsidRPr="000D5ADB">
        <w:rPr>
          <w:rFonts w:ascii="Times New Roman" w:eastAsia="Times New Roman" w:hAnsi="Times New Roman" w:cs="Times New Roman"/>
          <w:sz w:val="24"/>
          <w:szCs w:val="24"/>
          <w:lang w:val="en-GB" w:eastAsia="cs-CZ"/>
        </w:rPr>
        <w:t>půjdeme</w:t>
      </w:r>
      <w:proofErr w:type="spellEnd"/>
      <w:r w:rsidRPr="000D5ADB">
        <w:rPr>
          <w:rFonts w:ascii="Times New Roman" w:eastAsia="Times New Roman" w:hAnsi="Times New Roman" w:cs="Times New Roman"/>
          <w:sz w:val="24"/>
          <w:szCs w:val="24"/>
          <w:lang w:val="en-GB" w:eastAsia="cs-CZ"/>
        </w:rPr>
        <w:t xml:space="preserve"> v </w:t>
      </w:r>
      <w:proofErr w:type="spellStart"/>
      <w:r w:rsidRPr="000D5ADB">
        <w:rPr>
          <w:rFonts w:ascii="Times New Roman" w:eastAsia="Times New Roman" w:hAnsi="Times New Roman" w:cs="Times New Roman"/>
          <w:sz w:val="24"/>
          <w:szCs w:val="24"/>
          <w:lang w:val="en-GB" w:eastAsia="cs-CZ"/>
        </w:rPr>
        <w:t>háj</w:t>
      </w:r>
      <w:proofErr w:type="spellEnd"/>
      <w:proofErr w:type="gramStart"/>
      <w:r w:rsidRPr="000D5ADB">
        <w:rPr>
          <w:rFonts w:ascii="Times New Roman" w:eastAsia="Times New Roman" w:hAnsi="Times New Roman" w:cs="Times New Roman"/>
          <w:sz w:val="24"/>
          <w:szCs w:val="24"/>
          <w:lang w:val="en-GB" w:eastAsia="cs-CZ"/>
        </w:rPr>
        <w:t>“ (</w:t>
      </w:r>
      <w:proofErr w:type="gramEnd"/>
      <w:r w:rsidRPr="000D5ADB">
        <w:rPr>
          <w:rFonts w:ascii="Times New Roman" w:eastAsia="Times New Roman" w:hAnsi="Times New Roman" w:cs="Times New Roman"/>
          <w:sz w:val="24"/>
          <w:szCs w:val="24"/>
          <w:lang w:val="en-GB" w:eastAsia="cs-CZ"/>
        </w:rPr>
        <w:t xml:space="preserve">“March – we get behind the stove, April – we’ll still be there, May – off we go to the garden”). Snow coverage usually disappears in the mid-spring, even in the highest mountains of the Czech Republic, so even there the swift </w:t>
      </w:r>
      <w:r w:rsidRPr="000D5ADB">
        <w:rPr>
          <w:rFonts w:ascii="Times New Roman" w:eastAsia="Times New Roman" w:hAnsi="Times New Roman" w:cs="Times New Roman"/>
          <w:sz w:val="24"/>
          <w:szCs w:val="24"/>
          <w:lang w:val="en-GB" w:eastAsia="cs-CZ"/>
        </w:rPr>
        <w:lastRenderedPageBreak/>
        <w:t>growth of vegetation so typical for spring can occur. Czech rivers are at their fullest in spring as a result of the melting snow. There are many Czech folk traditions connected with this period.</w:t>
      </w:r>
      <w:r w:rsidRPr="00397A8E">
        <w:rPr>
          <w:rFonts w:ascii="Times New Roman" w:eastAsia="Times New Roman" w:hAnsi="Times New Roman" w:cs="Times New Roman"/>
          <w:sz w:val="24"/>
          <w:szCs w:val="24"/>
          <w:lang w:val="en-GB" w:eastAsia="cs-CZ"/>
        </w:rPr>
        <w:t> </w:t>
      </w:r>
    </w:p>
    <w:p w:rsidR="00B9696A" w:rsidRPr="00397A8E" w:rsidRDefault="00B9696A" w:rsidP="000D5ADB">
      <w:pPr>
        <w:shd w:val="clear" w:color="auto" w:fill="FFFFFF"/>
        <w:spacing w:before="100" w:beforeAutospacing="1" w:after="100" w:afterAutospacing="1" w:line="285" w:lineRule="atLeast"/>
        <w:rPr>
          <w:rFonts w:ascii="Times New Roman" w:eastAsia="Times New Roman" w:hAnsi="Times New Roman" w:cs="Times New Roman"/>
          <w:b/>
          <w:color w:val="FF0000"/>
          <w:sz w:val="24"/>
          <w:szCs w:val="24"/>
          <w:u w:val="single"/>
          <w:lang w:val="en-GB" w:eastAsia="cs-CZ"/>
        </w:rPr>
      </w:pPr>
      <w:r w:rsidRPr="00397A8E">
        <w:rPr>
          <w:rFonts w:ascii="Times New Roman" w:eastAsia="Times New Roman" w:hAnsi="Times New Roman" w:cs="Times New Roman"/>
          <w:b/>
          <w:color w:val="FF0000"/>
          <w:sz w:val="24"/>
          <w:szCs w:val="24"/>
          <w:u w:val="single"/>
          <w:lang w:val="en-GB" w:eastAsia="cs-CZ"/>
        </w:rPr>
        <w:t>See the pictures which represent the Spring in the Czech Republic</w:t>
      </w:r>
    </w:p>
    <w:p w:rsidR="00B9696A" w:rsidRPr="000D5ADB" w:rsidRDefault="00B9696A" w:rsidP="000D5ADB">
      <w:pPr>
        <w:shd w:val="clear" w:color="auto" w:fill="FFFFFF"/>
        <w:spacing w:before="100" w:beforeAutospacing="1" w:after="100" w:afterAutospacing="1" w:line="285" w:lineRule="atLeast"/>
        <w:rPr>
          <w:rFonts w:ascii="Times New Roman" w:eastAsia="Times New Roman" w:hAnsi="Times New Roman" w:cs="Times New Roman"/>
          <w:color w:val="666666"/>
          <w:sz w:val="24"/>
          <w:szCs w:val="24"/>
          <w:lang w:val="en-GB" w:eastAsia="cs-CZ"/>
        </w:rPr>
      </w:pPr>
      <w:r>
        <w:rPr>
          <w:rFonts w:ascii="Times New Roman" w:eastAsia="Times New Roman" w:hAnsi="Times New Roman" w:cs="Times New Roman"/>
          <w:noProof/>
          <w:color w:val="666666"/>
          <w:sz w:val="24"/>
          <w:szCs w:val="24"/>
          <w:lang w:eastAsia="cs-CZ"/>
        </w:rPr>
        <w:drawing>
          <wp:inline distT="0" distB="0" distL="0" distR="0">
            <wp:extent cx="2743200" cy="1828800"/>
            <wp:effectExtent l="133350" t="19050" r="76200" b="57150"/>
            <wp:docPr id="7" name="obrázek 7" descr="C:\Users\Michaela\Desktop\j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a\Desktop\jaro.jpg"/>
                    <pic:cNvPicPr>
                      <a:picLocks noChangeAspect="1" noChangeArrowheads="1"/>
                    </pic:cNvPicPr>
                  </pic:nvPicPr>
                  <pic:blipFill>
                    <a:blip r:embed="rId26" cstate="print"/>
                    <a:srcRect/>
                    <a:stretch>
                      <a:fillRect/>
                    </a:stretch>
                  </pic:blipFill>
                  <pic:spPr bwMode="auto">
                    <a:xfrm>
                      <a:off x="0" y="0"/>
                      <a:ext cx="27432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noProof/>
          <w:color w:val="666666"/>
          <w:sz w:val="24"/>
          <w:szCs w:val="24"/>
          <w:lang w:eastAsia="cs-CZ"/>
        </w:rPr>
        <w:drawing>
          <wp:inline distT="0" distB="0" distL="0" distR="0">
            <wp:extent cx="2628900" cy="1828800"/>
            <wp:effectExtent l="114300" t="19050" r="57150" b="57150"/>
            <wp:docPr id="8" name="obrázek 8" descr="C:\Users\Michaela\Desktop\jizerske-h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a\Desktop\jizerske-hory.jpg"/>
                    <pic:cNvPicPr>
                      <a:picLocks noChangeAspect="1" noChangeArrowheads="1"/>
                    </pic:cNvPicPr>
                  </pic:nvPicPr>
                  <pic:blipFill>
                    <a:blip r:embed="rId27" cstate="print"/>
                    <a:srcRect/>
                    <a:stretch>
                      <a:fillRect/>
                    </a:stretch>
                  </pic:blipFill>
                  <pic:spPr bwMode="auto">
                    <a:xfrm>
                      <a:off x="0" y="0"/>
                      <a:ext cx="26289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D5ADB" w:rsidRPr="000D5ADB" w:rsidRDefault="000D5ADB" w:rsidP="000D5ADB">
      <w:pPr>
        <w:shd w:val="clear" w:color="auto" w:fill="FFFFFF"/>
        <w:spacing w:before="100" w:beforeAutospacing="1" w:after="100" w:afterAutospacing="1" w:line="285" w:lineRule="atLeast"/>
        <w:rPr>
          <w:rFonts w:ascii="Times New Roman" w:eastAsia="Times New Roman" w:hAnsi="Times New Roman" w:cs="Times New Roman"/>
          <w:color w:val="000000" w:themeColor="text1"/>
          <w:sz w:val="24"/>
          <w:szCs w:val="24"/>
          <w:lang w:val="en-GB" w:eastAsia="cs-CZ"/>
        </w:rPr>
      </w:pPr>
      <w:r w:rsidRPr="000D5ADB">
        <w:rPr>
          <w:rFonts w:ascii="Times New Roman" w:eastAsia="Times New Roman" w:hAnsi="Times New Roman" w:cs="Times New Roman"/>
          <w:color w:val="000000" w:themeColor="text1"/>
          <w:sz w:val="24"/>
          <w:szCs w:val="24"/>
          <w:lang w:val="en-GB" w:eastAsia="cs-CZ"/>
        </w:rPr>
        <w:t>If you love heat, the best time to visit the Czech Republic is July, when the average temperature is 20 °C warmer than in January. The hottest daily temperatures can be in excess of 30 °C. Days such as these can be pleasantly spent near the water, which truly heats to a suitable temperature for swimming in the second half of summer. Another way to escape the sultry summer heat is to take a trip to the mountains, where the average daily temperatures are just over 10 °C. The hottest months are also those with the most rainfall as the hot air brings the highest level of moisture to the Czech Republic.</w:t>
      </w:r>
    </w:p>
    <w:p w:rsidR="000D5ADB" w:rsidRPr="00397A8E" w:rsidRDefault="000D5ADB" w:rsidP="000D5ADB">
      <w:pPr>
        <w:shd w:val="clear" w:color="auto" w:fill="FFFFFF"/>
        <w:spacing w:before="100" w:beforeAutospacing="1" w:after="100" w:afterAutospacing="1" w:line="285" w:lineRule="atLeast"/>
        <w:rPr>
          <w:rFonts w:ascii="Times New Roman" w:eastAsia="Times New Roman" w:hAnsi="Times New Roman" w:cs="Times New Roman"/>
          <w:color w:val="000000" w:themeColor="text1"/>
          <w:sz w:val="24"/>
          <w:szCs w:val="24"/>
          <w:lang w:val="en-GB" w:eastAsia="cs-CZ"/>
        </w:rPr>
      </w:pPr>
      <w:r w:rsidRPr="000D5ADB">
        <w:rPr>
          <w:rFonts w:ascii="Times New Roman" w:eastAsia="Times New Roman" w:hAnsi="Times New Roman" w:cs="Times New Roman"/>
          <w:color w:val="000000" w:themeColor="text1"/>
          <w:sz w:val="24"/>
          <w:szCs w:val="24"/>
          <w:lang w:val="en-GB" w:eastAsia="cs-CZ"/>
        </w:rPr>
        <w:t>The first of the</w:t>
      </w:r>
      <w:r w:rsidRPr="00397A8E">
        <w:rPr>
          <w:rFonts w:ascii="Times New Roman" w:eastAsia="Times New Roman" w:hAnsi="Times New Roman" w:cs="Times New Roman"/>
          <w:color w:val="000000" w:themeColor="text1"/>
          <w:sz w:val="24"/>
          <w:szCs w:val="24"/>
          <w:lang w:val="en-GB" w:eastAsia="cs-CZ"/>
        </w:rPr>
        <w:t> </w:t>
      </w:r>
      <w:r w:rsidRPr="00397A8E">
        <w:rPr>
          <w:rFonts w:ascii="Times New Roman" w:eastAsia="Times New Roman" w:hAnsi="Times New Roman" w:cs="Times New Roman"/>
          <w:b/>
          <w:bCs/>
          <w:color w:val="000000" w:themeColor="text1"/>
          <w:sz w:val="24"/>
          <w:szCs w:val="24"/>
          <w:lang w:val="en-GB" w:eastAsia="cs-CZ"/>
        </w:rPr>
        <w:t>autumn months</w:t>
      </w:r>
      <w:r w:rsidRPr="00397A8E">
        <w:rPr>
          <w:rFonts w:ascii="Times New Roman" w:eastAsia="Times New Roman" w:hAnsi="Times New Roman" w:cs="Times New Roman"/>
          <w:color w:val="000000" w:themeColor="text1"/>
          <w:sz w:val="24"/>
          <w:szCs w:val="24"/>
          <w:lang w:val="en-GB" w:eastAsia="cs-CZ"/>
        </w:rPr>
        <w:t> </w:t>
      </w:r>
      <w:r w:rsidRPr="000D5ADB">
        <w:rPr>
          <w:rFonts w:ascii="Times New Roman" w:eastAsia="Times New Roman" w:hAnsi="Times New Roman" w:cs="Times New Roman"/>
          <w:color w:val="000000" w:themeColor="text1"/>
          <w:sz w:val="24"/>
          <w:szCs w:val="24"/>
          <w:lang w:val="en-GB" w:eastAsia="cs-CZ"/>
        </w:rPr>
        <w:t xml:space="preserve">is September, which is still relatively hot and markedly drier than the preceding month. The period of good weather that usually comes in August is known as Indian </w:t>
      </w:r>
      <w:proofErr w:type="gramStart"/>
      <w:r w:rsidRPr="000D5ADB">
        <w:rPr>
          <w:rFonts w:ascii="Times New Roman" w:eastAsia="Times New Roman" w:hAnsi="Times New Roman" w:cs="Times New Roman"/>
          <w:color w:val="000000" w:themeColor="text1"/>
          <w:sz w:val="24"/>
          <w:szCs w:val="24"/>
          <w:lang w:val="en-GB" w:eastAsia="cs-CZ"/>
        </w:rPr>
        <w:t>Summer</w:t>
      </w:r>
      <w:proofErr w:type="gramEnd"/>
      <w:r w:rsidRPr="000D5ADB">
        <w:rPr>
          <w:rFonts w:ascii="Times New Roman" w:eastAsia="Times New Roman" w:hAnsi="Times New Roman" w:cs="Times New Roman"/>
          <w:color w:val="000000" w:themeColor="text1"/>
          <w:sz w:val="24"/>
          <w:szCs w:val="24"/>
          <w:lang w:val="en-GB" w:eastAsia="cs-CZ"/>
        </w:rPr>
        <w:t>. The average daily temperatures usually fall once again below 10 °C around the start of October, which is when the leaves on the trees begin to change into a multitude of colo</w:t>
      </w:r>
      <w:r w:rsidR="00397A8E">
        <w:rPr>
          <w:rFonts w:ascii="Times New Roman" w:eastAsia="Times New Roman" w:hAnsi="Times New Roman" w:cs="Times New Roman"/>
          <w:color w:val="000000" w:themeColor="text1"/>
          <w:sz w:val="24"/>
          <w:szCs w:val="24"/>
          <w:lang w:val="en-GB" w:eastAsia="cs-CZ"/>
        </w:rPr>
        <w:t>u</w:t>
      </w:r>
      <w:r w:rsidRPr="000D5ADB">
        <w:rPr>
          <w:rFonts w:ascii="Times New Roman" w:eastAsia="Times New Roman" w:hAnsi="Times New Roman" w:cs="Times New Roman"/>
          <w:color w:val="000000" w:themeColor="text1"/>
          <w:sz w:val="24"/>
          <w:szCs w:val="24"/>
          <w:lang w:val="en-GB" w:eastAsia="cs-CZ"/>
        </w:rPr>
        <w:t>rs and fall to the ground: This is why the Czech word for November is derived from the words for falling leaves. The first light frosts can also occur at this time, announcing the nearness of the coming winter.</w:t>
      </w:r>
    </w:p>
    <w:p w:rsidR="00B9696A" w:rsidRPr="00397A8E" w:rsidRDefault="00B9696A" w:rsidP="000D5ADB">
      <w:pPr>
        <w:shd w:val="clear" w:color="auto" w:fill="FFFFFF"/>
        <w:spacing w:before="100" w:beforeAutospacing="1" w:after="100" w:afterAutospacing="1" w:line="285" w:lineRule="atLeast"/>
        <w:rPr>
          <w:rFonts w:ascii="Times New Roman" w:eastAsia="Times New Roman" w:hAnsi="Times New Roman" w:cs="Times New Roman"/>
          <w:b/>
          <w:color w:val="FF0000"/>
          <w:sz w:val="24"/>
          <w:szCs w:val="24"/>
          <w:u w:val="single"/>
          <w:lang w:val="en-GB" w:eastAsia="cs-CZ"/>
        </w:rPr>
      </w:pPr>
      <w:r w:rsidRPr="00397A8E">
        <w:rPr>
          <w:rFonts w:ascii="Times New Roman" w:eastAsia="Times New Roman" w:hAnsi="Times New Roman" w:cs="Times New Roman"/>
          <w:b/>
          <w:color w:val="FF0000"/>
          <w:sz w:val="24"/>
          <w:szCs w:val="24"/>
          <w:u w:val="single"/>
          <w:lang w:val="en-GB" w:eastAsia="cs-CZ"/>
        </w:rPr>
        <w:t>See the pictures that represent autumn in the Czech Republic</w:t>
      </w:r>
    </w:p>
    <w:p w:rsidR="00B9696A" w:rsidRPr="000D5ADB" w:rsidRDefault="00B9696A" w:rsidP="000D5ADB">
      <w:pPr>
        <w:shd w:val="clear" w:color="auto" w:fill="FFFFFF"/>
        <w:spacing w:before="100" w:beforeAutospacing="1" w:after="100" w:afterAutospacing="1" w:line="285" w:lineRule="atLeast"/>
        <w:rPr>
          <w:rFonts w:ascii="Times New Roman" w:eastAsia="Times New Roman" w:hAnsi="Times New Roman" w:cs="Times New Roman"/>
          <w:color w:val="666666"/>
          <w:sz w:val="24"/>
          <w:szCs w:val="24"/>
          <w:lang w:val="en-GB" w:eastAsia="cs-CZ"/>
        </w:rPr>
      </w:pPr>
      <w:r>
        <w:rPr>
          <w:rFonts w:ascii="Times New Roman" w:eastAsia="Times New Roman" w:hAnsi="Times New Roman" w:cs="Times New Roman"/>
          <w:noProof/>
          <w:color w:val="666666"/>
          <w:sz w:val="24"/>
          <w:szCs w:val="24"/>
          <w:lang w:eastAsia="cs-CZ"/>
        </w:rPr>
        <w:drawing>
          <wp:inline distT="0" distB="0" distL="0" distR="0">
            <wp:extent cx="2380010" cy="1457325"/>
            <wp:effectExtent l="133350" t="38100" r="77440" b="66675"/>
            <wp:docPr id="9" name="obrázek 9" descr="C:\Users\Michaela\Desktop\podz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a\Desktop\podzim1.jpg"/>
                    <pic:cNvPicPr>
                      <a:picLocks noChangeAspect="1" noChangeArrowheads="1"/>
                    </pic:cNvPicPr>
                  </pic:nvPicPr>
                  <pic:blipFill>
                    <a:blip r:embed="rId28" cstate="print"/>
                    <a:srcRect/>
                    <a:stretch>
                      <a:fillRect/>
                    </a:stretch>
                  </pic:blipFill>
                  <pic:spPr bwMode="auto">
                    <a:xfrm>
                      <a:off x="0" y="0"/>
                      <a:ext cx="2379630" cy="14570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noProof/>
          <w:color w:val="666666"/>
          <w:sz w:val="24"/>
          <w:szCs w:val="24"/>
          <w:lang w:eastAsia="cs-CZ"/>
        </w:rPr>
        <w:drawing>
          <wp:inline distT="0" distB="0" distL="0" distR="0">
            <wp:extent cx="2288703" cy="1371600"/>
            <wp:effectExtent l="133350" t="38100" r="73497" b="76200"/>
            <wp:docPr id="10" name="obrázek 10" descr="C:\Users\Michaela\Desktop\DSC_0613_ToneMa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a\Desktop\DSC_0613_ToneMapping.jpg"/>
                    <pic:cNvPicPr>
                      <a:picLocks noChangeAspect="1" noChangeArrowheads="1"/>
                    </pic:cNvPicPr>
                  </pic:nvPicPr>
                  <pic:blipFill>
                    <a:blip r:embed="rId29" cstate="print"/>
                    <a:srcRect/>
                    <a:stretch>
                      <a:fillRect/>
                    </a:stretch>
                  </pic:blipFill>
                  <pic:spPr bwMode="auto">
                    <a:xfrm>
                      <a:off x="0" y="0"/>
                      <a:ext cx="2287947" cy="13711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97A8E" w:rsidRDefault="00397A8E" w:rsidP="00397A8E">
      <w:pPr>
        <w:spacing w:after="0" w:line="240" w:lineRule="auto"/>
        <w:rPr>
          <w:rFonts w:ascii="Times New Roman" w:eastAsia="Times New Roman" w:hAnsi="Times New Roman" w:cs="Times New Roman"/>
          <w:b/>
          <w:i/>
          <w:color w:val="FF0000"/>
          <w:sz w:val="32"/>
          <w:szCs w:val="32"/>
          <w:lang w:val="en-GB" w:eastAsia="cs-CZ"/>
        </w:rPr>
      </w:pPr>
    </w:p>
    <w:p w:rsidR="00397A8E" w:rsidRDefault="00397A8E" w:rsidP="00397A8E">
      <w:pPr>
        <w:spacing w:after="0" w:line="240" w:lineRule="auto"/>
        <w:rPr>
          <w:rFonts w:ascii="Times New Roman" w:eastAsia="Times New Roman" w:hAnsi="Times New Roman" w:cs="Times New Roman"/>
          <w:b/>
          <w:i/>
          <w:color w:val="FF0000"/>
          <w:sz w:val="32"/>
          <w:szCs w:val="32"/>
          <w:lang w:val="en-GB" w:eastAsia="cs-CZ"/>
        </w:rPr>
      </w:pPr>
    </w:p>
    <w:p w:rsidR="000D5ADB" w:rsidRPr="000D5ADB" w:rsidRDefault="000D5ADB" w:rsidP="00397A8E">
      <w:pPr>
        <w:spacing w:after="0" w:line="240" w:lineRule="auto"/>
        <w:jc w:val="center"/>
        <w:rPr>
          <w:rFonts w:ascii="Times New Roman" w:eastAsia="Times New Roman" w:hAnsi="Times New Roman" w:cs="Times New Roman"/>
          <w:color w:val="000000" w:themeColor="text1"/>
          <w:sz w:val="24"/>
          <w:szCs w:val="24"/>
          <w:lang w:val="en-GB" w:eastAsia="cs-CZ"/>
        </w:rPr>
      </w:pPr>
      <w:r w:rsidRPr="00397A8E">
        <w:rPr>
          <w:rFonts w:ascii="Times New Roman" w:eastAsia="Times New Roman" w:hAnsi="Times New Roman" w:cs="Times New Roman"/>
          <w:b/>
          <w:i/>
          <w:color w:val="FF0000"/>
          <w:sz w:val="48"/>
          <w:szCs w:val="48"/>
          <w:lang w:val="en-GB" w:eastAsia="cs-CZ"/>
        </w:rPr>
        <w:lastRenderedPageBreak/>
        <w:t>Czech language</w:t>
      </w:r>
      <w:r w:rsidRPr="000D5ADB">
        <w:rPr>
          <w:rFonts w:ascii="Times New Roman" w:eastAsia="Times New Roman" w:hAnsi="Times New Roman" w:cs="Times New Roman"/>
          <w:color w:val="666666"/>
          <w:sz w:val="24"/>
          <w:szCs w:val="24"/>
          <w:lang w:val="en-GB" w:eastAsia="cs-CZ"/>
        </w:rPr>
        <w:br/>
      </w:r>
      <w:r w:rsidRPr="000D5ADB">
        <w:rPr>
          <w:rFonts w:ascii="Times New Roman" w:eastAsia="Times New Roman" w:hAnsi="Times New Roman" w:cs="Times New Roman"/>
          <w:color w:val="000000" w:themeColor="text1"/>
          <w:sz w:val="24"/>
          <w:szCs w:val="24"/>
          <w:lang w:val="en-GB" w:eastAsia="cs-CZ"/>
        </w:rPr>
        <w:br/>
      </w:r>
      <w:proofErr w:type="gramStart"/>
      <w:r w:rsidRPr="000D5ADB">
        <w:rPr>
          <w:rFonts w:ascii="Times New Roman" w:eastAsia="Times New Roman" w:hAnsi="Times New Roman" w:cs="Times New Roman"/>
          <w:color w:val="000000" w:themeColor="text1"/>
          <w:sz w:val="24"/>
          <w:szCs w:val="24"/>
          <w:shd w:val="clear" w:color="auto" w:fill="FFFFFF"/>
          <w:lang w:val="en-GB" w:eastAsia="cs-CZ"/>
        </w:rPr>
        <w:t>The</w:t>
      </w:r>
      <w:proofErr w:type="gramEnd"/>
      <w:r w:rsidRPr="000D5ADB">
        <w:rPr>
          <w:rFonts w:ascii="Times New Roman" w:eastAsia="Times New Roman" w:hAnsi="Times New Roman" w:cs="Times New Roman"/>
          <w:color w:val="000000" w:themeColor="text1"/>
          <w:sz w:val="24"/>
          <w:szCs w:val="24"/>
          <w:shd w:val="clear" w:color="auto" w:fill="FFFFFF"/>
          <w:lang w:val="en-GB" w:eastAsia="cs-CZ"/>
        </w:rPr>
        <w:t xml:space="preserve"> origins of the Czech language date to the</w:t>
      </w:r>
      <w:r w:rsidRPr="00397A8E">
        <w:rPr>
          <w:rFonts w:ascii="Times New Roman" w:eastAsia="Times New Roman" w:hAnsi="Times New Roman" w:cs="Times New Roman"/>
          <w:color w:val="000000" w:themeColor="text1"/>
          <w:sz w:val="24"/>
          <w:szCs w:val="24"/>
          <w:lang w:val="en-GB" w:eastAsia="cs-CZ"/>
        </w:rPr>
        <w:t> </w:t>
      </w:r>
      <w:r w:rsidRPr="00397A8E">
        <w:rPr>
          <w:rFonts w:ascii="Times New Roman" w:eastAsia="Times New Roman" w:hAnsi="Times New Roman" w:cs="Times New Roman"/>
          <w:b/>
          <w:bCs/>
          <w:color w:val="000000" w:themeColor="text1"/>
          <w:sz w:val="24"/>
          <w:szCs w:val="24"/>
          <w:lang w:val="en-GB" w:eastAsia="cs-CZ"/>
        </w:rPr>
        <w:t>end of the 10th century,</w:t>
      </w:r>
      <w:r w:rsidRPr="00397A8E">
        <w:rPr>
          <w:rFonts w:ascii="Times New Roman" w:eastAsia="Times New Roman" w:hAnsi="Times New Roman" w:cs="Times New Roman"/>
          <w:color w:val="000000" w:themeColor="text1"/>
          <w:sz w:val="24"/>
          <w:szCs w:val="24"/>
          <w:lang w:val="en-GB" w:eastAsia="cs-CZ"/>
        </w:rPr>
        <w:t> </w:t>
      </w:r>
      <w:r w:rsidR="00397A8E" w:rsidRPr="00397A8E">
        <w:rPr>
          <w:rFonts w:ascii="Times New Roman" w:eastAsia="Times New Roman" w:hAnsi="Times New Roman" w:cs="Times New Roman"/>
          <w:color w:val="000000" w:themeColor="text1"/>
          <w:sz w:val="24"/>
          <w:szCs w:val="24"/>
          <w:shd w:val="clear" w:color="auto" w:fill="FFFFFF"/>
          <w:lang w:val="en-GB" w:eastAsia="cs-CZ"/>
        </w:rPr>
        <w:t xml:space="preserve">when Czech, just like </w:t>
      </w:r>
      <w:r w:rsidRPr="000D5ADB">
        <w:rPr>
          <w:rFonts w:ascii="Times New Roman" w:eastAsia="Times New Roman" w:hAnsi="Times New Roman" w:cs="Times New Roman"/>
          <w:color w:val="000000" w:themeColor="text1"/>
          <w:sz w:val="24"/>
          <w:szCs w:val="24"/>
          <w:shd w:val="clear" w:color="auto" w:fill="FFFFFF"/>
          <w:lang w:val="en-GB" w:eastAsia="cs-CZ"/>
        </w:rPr>
        <w:t>other Slavic languages, began to separate from a common protolanguage –</w:t>
      </w:r>
      <w:r w:rsidRPr="00397A8E">
        <w:rPr>
          <w:rFonts w:ascii="Times New Roman" w:eastAsia="Times New Roman" w:hAnsi="Times New Roman" w:cs="Times New Roman"/>
          <w:color w:val="000000" w:themeColor="text1"/>
          <w:sz w:val="24"/>
          <w:szCs w:val="24"/>
          <w:lang w:val="en-GB" w:eastAsia="cs-CZ"/>
        </w:rPr>
        <w:t> </w:t>
      </w:r>
      <w:r w:rsidRPr="00397A8E">
        <w:rPr>
          <w:rFonts w:ascii="Times New Roman" w:eastAsia="Times New Roman" w:hAnsi="Times New Roman" w:cs="Times New Roman"/>
          <w:b/>
          <w:bCs/>
          <w:color w:val="000000" w:themeColor="text1"/>
          <w:sz w:val="24"/>
          <w:szCs w:val="24"/>
          <w:lang w:val="en-GB" w:eastAsia="cs-CZ"/>
        </w:rPr>
        <w:t>ancient Slavonic.</w:t>
      </w:r>
      <w:r w:rsidRPr="00397A8E">
        <w:rPr>
          <w:rFonts w:ascii="Times New Roman" w:eastAsia="Times New Roman" w:hAnsi="Times New Roman" w:cs="Times New Roman"/>
          <w:color w:val="000000" w:themeColor="text1"/>
          <w:sz w:val="24"/>
          <w:szCs w:val="24"/>
          <w:lang w:val="en-GB" w:eastAsia="cs-CZ"/>
        </w:rPr>
        <w:t> </w:t>
      </w:r>
      <w:r w:rsidRPr="000D5ADB">
        <w:rPr>
          <w:rFonts w:ascii="Times New Roman" w:eastAsia="Times New Roman" w:hAnsi="Times New Roman" w:cs="Times New Roman"/>
          <w:color w:val="000000" w:themeColor="text1"/>
          <w:sz w:val="24"/>
          <w:szCs w:val="24"/>
          <w:shd w:val="clear" w:color="auto" w:fill="FFFFFF"/>
          <w:lang w:val="en-GB" w:eastAsia="cs-CZ"/>
        </w:rPr>
        <w:t xml:space="preserve">The first written evidence of its existence comes from this period (e.g. the Czech proper nouns </w:t>
      </w:r>
      <w:proofErr w:type="spellStart"/>
      <w:r w:rsidRPr="000D5ADB">
        <w:rPr>
          <w:rFonts w:ascii="Times New Roman" w:eastAsia="Times New Roman" w:hAnsi="Times New Roman" w:cs="Times New Roman"/>
          <w:color w:val="000000" w:themeColor="text1"/>
          <w:sz w:val="24"/>
          <w:szCs w:val="24"/>
          <w:shd w:val="clear" w:color="auto" w:fill="FFFFFF"/>
          <w:lang w:val="en-GB" w:eastAsia="cs-CZ"/>
        </w:rPr>
        <w:t>Myslata</w:t>
      </w:r>
      <w:proofErr w:type="spellEnd"/>
      <w:r w:rsidRPr="000D5ADB">
        <w:rPr>
          <w:rFonts w:ascii="Times New Roman" w:eastAsia="Times New Roman" w:hAnsi="Times New Roman" w:cs="Times New Roman"/>
          <w:color w:val="000000" w:themeColor="text1"/>
          <w:sz w:val="24"/>
          <w:szCs w:val="24"/>
          <w:shd w:val="clear" w:color="auto" w:fill="FFFFFF"/>
          <w:lang w:val="en-GB" w:eastAsia="cs-CZ"/>
        </w:rPr>
        <w:t xml:space="preserve">, </w:t>
      </w:r>
      <w:proofErr w:type="spellStart"/>
      <w:r w:rsidRPr="000D5ADB">
        <w:rPr>
          <w:rFonts w:ascii="Times New Roman" w:eastAsia="Times New Roman" w:hAnsi="Times New Roman" w:cs="Times New Roman"/>
          <w:color w:val="000000" w:themeColor="text1"/>
          <w:sz w:val="24"/>
          <w:szCs w:val="24"/>
          <w:shd w:val="clear" w:color="auto" w:fill="FFFFFF"/>
          <w:lang w:val="en-GB" w:eastAsia="cs-CZ"/>
        </w:rPr>
        <w:t>Boleslav</w:t>
      </w:r>
      <w:proofErr w:type="spellEnd"/>
      <w:r w:rsidRPr="000D5ADB">
        <w:rPr>
          <w:rFonts w:ascii="Times New Roman" w:eastAsia="Times New Roman" w:hAnsi="Times New Roman" w:cs="Times New Roman"/>
          <w:color w:val="000000" w:themeColor="text1"/>
          <w:sz w:val="24"/>
          <w:szCs w:val="24"/>
          <w:shd w:val="clear" w:color="auto" w:fill="FFFFFF"/>
          <w:lang w:val="en-GB" w:eastAsia="cs-CZ"/>
        </w:rPr>
        <w:t xml:space="preserve">, and </w:t>
      </w:r>
      <w:proofErr w:type="spellStart"/>
      <w:r w:rsidRPr="000D5ADB">
        <w:rPr>
          <w:rFonts w:ascii="Times New Roman" w:eastAsia="Times New Roman" w:hAnsi="Times New Roman" w:cs="Times New Roman"/>
          <w:color w:val="000000" w:themeColor="text1"/>
          <w:sz w:val="24"/>
          <w:szCs w:val="24"/>
          <w:shd w:val="clear" w:color="auto" w:fill="FFFFFF"/>
          <w:lang w:val="en-GB" w:eastAsia="cs-CZ"/>
        </w:rPr>
        <w:t>Melník</w:t>
      </w:r>
      <w:proofErr w:type="spellEnd"/>
      <w:r w:rsidRPr="000D5ADB">
        <w:rPr>
          <w:rFonts w:ascii="Times New Roman" w:eastAsia="Times New Roman" w:hAnsi="Times New Roman" w:cs="Times New Roman"/>
          <w:color w:val="000000" w:themeColor="text1"/>
          <w:sz w:val="24"/>
          <w:szCs w:val="24"/>
          <w:shd w:val="clear" w:color="auto" w:fill="FFFFFF"/>
          <w:lang w:val="en-GB" w:eastAsia="cs-CZ"/>
        </w:rPr>
        <w:t xml:space="preserve"> on Bohemian denarius from the turn of the 10th and 11th centuries). Evidence of its existence did not begin to mount until the second half of the 12th century. Thus it is only possible to consider Czech as a historically documented language from this time.</w:t>
      </w:r>
    </w:p>
    <w:p w:rsidR="000D5ADB" w:rsidRPr="000D5ADB" w:rsidRDefault="000D5ADB" w:rsidP="00397A8E">
      <w:pPr>
        <w:shd w:val="clear" w:color="auto" w:fill="FFFFFF"/>
        <w:spacing w:after="0" w:line="285" w:lineRule="atLeast"/>
        <w:outlineLvl w:val="2"/>
        <w:rPr>
          <w:rFonts w:ascii="Times New Roman" w:eastAsia="Times New Roman" w:hAnsi="Times New Roman" w:cs="Times New Roman"/>
          <w:b/>
          <w:bCs/>
          <w:color w:val="000000" w:themeColor="text1"/>
          <w:sz w:val="24"/>
          <w:szCs w:val="24"/>
          <w:lang w:val="en-GB" w:eastAsia="cs-CZ"/>
        </w:rPr>
      </w:pPr>
    </w:p>
    <w:p w:rsidR="000D5ADB" w:rsidRPr="000D5ADB" w:rsidRDefault="000D5ADB" w:rsidP="00397A8E">
      <w:pPr>
        <w:spacing w:after="0" w:line="240" w:lineRule="auto"/>
        <w:rPr>
          <w:rFonts w:ascii="Times New Roman" w:eastAsia="Times New Roman" w:hAnsi="Times New Roman" w:cs="Times New Roman"/>
          <w:color w:val="000000" w:themeColor="text1"/>
          <w:sz w:val="24"/>
          <w:szCs w:val="24"/>
          <w:lang w:val="en-GB" w:eastAsia="cs-CZ"/>
        </w:rPr>
      </w:pPr>
      <w:r w:rsidRPr="000D5ADB">
        <w:rPr>
          <w:rFonts w:ascii="Times New Roman" w:eastAsia="Times New Roman" w:hAnsi="Times New Roman" w:cs="Times New Roman"/>
          <w:color w:val="000000" w:themeColor="text1"/>
          <w:sz w:val="24"/>
          <w:szCs w:val="24"/>
          <w:shd w:val="clear" w:color="auto" w:fill="FFFFFF"/>
          <w:lang w:val="en-GB" w:eastAsia="cs-CZ"/>
        </w:rPr>
        <w:t>Everyone who speaks Czech can understand each other without difficulty. At the same time, as regards the state of the Czech language, there is a relatively l</w:t>
      </w:r>
      <w:r w:rsidRPr="00397A8E">
        <w:rPr>
          <w:rFonts w:ascii="Times New Roman" w:eastAsia="Times New Roman" w:hAnsi="Times New Roman" w:cs="Times New Roman"/>
          <w:b/>
          <w:bCs/>
          <w:color w:val="000000" w:themeColor="text1"/>
          <w:sz w:val="24"/>
          <w:szCs w:val="24"/>
          <w:lang w:val="en-GB" w:eastAsia="cs-CZ"/>
        </w:rPr>
        <w:t>arge characteristic difference between traditional standard written Czech and the language that is commonly spoken.</w:t>
      </w:r>
      <w:r w:rsidRPr="00397A8E">
        <w:rPr>
          <w:rFonts w:ascii="Times New Roman" w:eastAsia="Times New Roman" w:hAnsi="Times New Roman" w:cs="Times New Roman"/>
          <w:color w:val="000000" w:themeColor="text1"/>
          <w:sz w:val="24"/>
          <w:szCs w:val="24"/>
          <w:lang w:val="en-GB" w:eastAsia="cs-CZ"/>
        </w:rPr>
        <w:t> </w:t>
      </w:r>
      <w:r w:rsidRPr="000D5ADB">
        <w:rPr>
          <w:rFonts w:ascii="Times New Roman" w:eastAsia="Times New Roman" w:hAnsi="Times New Roman" w:cs="Times New Roman"/>
          <w:color w:val="000000" w:themeColor="text1"/>
          <w:sz w:val="24"/>
          <w:szCs w:val="24"/>
          <w:lang w:val="en-GB" w:eastAsia="cs-CZ"/>
        </w:rPr>
        <w:br/>
      </w:r>
      <w:r w:rsidRPr="000D5ADB">
        <w:rPr>
          <w:rFonts w:ascii="Times New Roman" w:eastAsia="Times New Roman" w:hAnsi="Times New Roman" w:cs="Times New Roman"/>
          <w:color w:val="000000" w:themeColor="text1"/>
          <w:sz w:val="24"/>
          <w:szCs w:val="24"/>
          <w:lang w:val="en-GB" w:eastAsia="cs-CZ"/>
        </w:rPr>
        <w:br/>
      </w:r>
      <w:r w:rsidRPr="000D5ADB">
        <w:rPr>
          <w:rFonts w:ascii="Times New Roman" w:eastAsia="Times New Roman" w:hAnsi="Times New Roman" w:cs="Times New Roman"/>
          <w:color w:val="000000" w:themeColor="text1"/>
          <w:sz w:val="24"/>
          <w:szCs w:val="24"/>
          <w:shd w:val="clear" w:color="auto" w:fill="FFFFFF"/>
          <w:lang w:val="en-GB" w:eastAsia="cs-CZ"/>
        </w:rPr>
        <w:t xml:space="preserve">The non-standard speech of the population is differentiated on a regional basis. In Bohemia, an </w:t>
      </w:r>
      <w:proofErr w:type="spellStart"/>
      <w:r w:rsidRPr="000D5ADB">
        <w:rPr>
          <w:rFonts w:ascii="Times New Roman" w:eastAsia="Times New Roman" w:hAnsi="Times New Roman" w:cs="Times New Roman"/>
          <w:color w:val="000000" w:themeColor="text1"/>
          <w:sz w:val="24"/>
          <w:szCs w:val="24"/>
          <w:shd w:val="clear" w:color="auto" w:fill="FFFFFF"/>
          <w:lang w:val="en-GB" w:eastAsia="cs-CZ"/>
        </w:rPr>
        <w:t>interdialect</w:t>
      </w:r>
      <w:proofErr w:type="spellEnd"/>
      <w:r w:rsidRPr="000D5ADB">
        <w:rPr>
          <w:rFonts w:ascii="Times New Roman" w:eastAsia="Times New Roman" w:hAnsi="Times New Roman" w:cs="Times New Roman"/>
          <w:color w:val="000000" w:themeColor="text1"/>
          <w:sz w:val="24"/>
          <w:szCs w:val="24"/>
          <w:shd w:val="clear" w:color="auto" w:fill="FFFFFF"/>
          <w:lang w:val="en-GB" w:eastAsia="cs-CZ"/>
        </w:rPr>
        <w:t xml:space="preserve"> (a </w:t>
      </w:r>
      <w:proofErr w:type="spellStart"/>
      <w:r w:rsidRPr="000D5ADB">
        <w:rPr>
          <w:rFonts w:ascii="Times New Roman" w:eastAsia="Times New Roman" w:hAnsi="Times New Roman" w:cs="Times New Roman"/>
          <w:color w:val="000000" w:themeColor="text1"/>
          <w:sz w:val="24"/>
          <w:szCs w:val="24"/>
          <w:shd w:val="clear" w:color="auto" w:fill="FFFFFF"/>
          <w:lang w:val="en-GB" w:eastAsia="cs-CZ"/>
        </w:rPr>
        <w:t>transdialectal</w:t>
      </w:r>
      <w:proofErr w:type="spellEnd"/>
      <w:r w:rsidRPr="000D5ADB">
        <w:rPr>
          <w:rFonts w:ascii="Times New Roman" w:eastAsia="Times New Roman" w:hAnsi="Times New Roman" w:cs="Times New Roman"/>
          <w:color w:val="000000" w:themeColor="text1"/>
          <w:sz w:val="24"/>
          <w:szCs w:val="24"/>
          <w:shd w:val="clear" w:color="auto" w:fill="FFFFFF"/>
          <w:lang w:val="en-GB" w:eastAsia="cs-CZ"/>
        </w:rPr>
        <w:t xml:space="preserve"> division) predominates, which is called</w:t>
      </w:r>
      <w:r w:rsidRPr="00397A8E">
        <w:rPr>
          <w:rFonts w:ascii="Times New Roman" w:eastAsia="Times New Roman" w:hAnsi="Times New Roman" w:cs="Times New Roman"/>
          <w:color w:val="000000" w:themeColor="text1"/>
          <w:sz w:val="24"/>
          <w:szCs w:val="24"/>
          <w:lang w:val="en-GB" w:eastAsia="cs-CZ"/>
        </w:rPr>
        <w:t> </w:t>
      </w:r>
      <w:r w:rsidRPr="00397A8E">
        <w:rPr>
          <w:rFonts w:ascii="Times New Roman" w:eastAsia="Times New Roman" w:hAnsi="Times New Roman" w:cs="Times New Roman"/>
          <w:b/>
          <w:bCs/>
          <w:color w:val="000000" w:themeColor="text1"/>
          <w:sz w:val="24"/>
          <w:szCs w:val="24"/>
          <w:lang w:val="en-GB" w:eastAsia="cs-CZ"/>
        </w:rPr>
        <w:t>common Czech.</w:t>
      </w:r>
      <w:r w:rsidRPr="00397A8E">
        <w:rPr>
          <w:rFonts w:ascii="Times New Roman" w:eastAsia="Times New Roman" w:hAnsi="Times New Roman" w:cs="Times New Roman"/>
          <w:color w:val="000000" w:themeColor="text1"/>
          <w:sz w:val="24"/>
          <w:szCs w:val="24"/>
          <w:lang w:val="en-GB" w:eastAsia="cs-CZ"/>
        </w:rPr>
        <w:t> </w:t>
      </w:r>
      <w:r w:rsidRPr="000D5ADB">
        <w:rPr>
          <w:rFonts w:ascii="Times New Roman" w:eastAsia="Times New Roman" w:hAnsi="Times New Roman" w:cs="Times New Roman"/>
          <w:color w:val="000000" w:themeColor="text1"/>
          <w:sz w:val="24"/>
          <w:szCs w:val="24"/>
          <w:shd w:val="clear" w:color="auto" w:fill="FFFFFF"/>
          <w:lang w:val="en-GB" w:eastAsia="cs-CZ"/>
        </w:rPr>
        <w:t>This has evolved on the basis of the main characteristics of the Central Bohemian dialectal group. In Moravia, we can observe more pronounced dialectal differences. This concerns</w:t>
      </w:r>
      <w:r w:rsidRPr="00397A8E">
        <w:rPr>
          <w:rFonts w:ascii="Times New Roman" w:eastAsia="Times New Roman" w:hAnsi="Times New Roman" w:cs="Times New Roman"/>
          <w:color w:val="000000" w:themeColor="text1"/>
          <w:sz w:val="24"/>
          <w:szCs w:val="24"/>
          <w:lang w:val="en-GB" w:eastAsia="cs-CZ"/>
        </w:rPr>
        <w:t> </w:t>
      </w:r>
      <w:r w:rsidRPr="00397A8E">
        <w:rPr>
          <w:rFonts w:ascii="Times New Roman" w:eastAsia="Times New Roman" w:hAnsi="Times New Roman" w:cs="Times New Roman"/>
          <w:b/>
          <w:bCs/>
          <w:color w:val="000000" w:themeColor="text1"/>
          <w:sz w:val="24"/>
          <w:szCs w:val="24"/>
          <w:lang w:val="en-GB" w:eastAsia="cs-CZ"/>
        </w:rPr>
        <w:t>three distinct dialectal regions:</w:t>
      </w:r>
      <w:r w:rsidRPr="00397A8E">
        <w:rPr>
          <w:rFonts w:ascii="Times New Roman" w:eastAsia="Times New Roman" w:hAnsi="Times New Roman" w:cs="Times New Roman"/>
          <w:color w:val="000000" w:themeColor="text1"/>
          <w:sz w:val="24"/>
          <w:szCs w:val="24"/>
          <w:lang w:val="en-GB" w:eastAsia="cs-CZ"/>
        </w:rPr>
        <w:t> </w:t>
      </w:r>
      <w:r w:rsidRPr="000D5ADB">
        <w:rPr>
          <w:rFonts w:ascii="Times New Roman" w:eastAsia="Times New Roman" w:hAnsi="Times New Roman" w:cs="Times New Roman"/>
          <w:color w:val="000000" w:themeColor="text1"/>
          <w:sz w:val="24"/>
          <w:szCs w:val="24"/>
          <w:shd w:val="clear" w:color="auto" w:fill="FFFFFF"/>
          <w:lang w:val="en-GB" w:eastAsia="cs-CZ"/>
        </w:rPr>
        <w:t xml:space="preserve">the </w:t>
      </w:r>
      <w:proofErr w:type="spellStart"/>
      <w:r w:rsidRPr="000D5ADB">
        <w:rPr>
          <w:rFonts w:ascii="Times New Roman" w:eastAsia="Times New Roman" w:hAnsi="Times New Roman" w:cs="Times New Roman"/>
          <w:color w:val="000000" w:themeColor="text1"/>
          <w:sz w:val="24"/>
          <w:szCs w:val="24"/>
          <w:shd w:val="clear" w:color="auto" w:fill="FFFFFF"/>
          <w:lang w:val="en-GB" w:eastAsia="cs-CZ"/>
        </w:rPr>
        <w:t>Haná</w:t>
      </w:r>
      <w:proofErr w:type="spellEnd"/>
      <w:r w:rsidRPr="000D5ADB">
        <w:rPr>
          <w:rFonts w:ascii="Times New Roman" w:eastAsia="Times New Roman" w:hAnsi="Times New Roman" w:cs="Times New Roman"/>
          <w:color w:val="000000" w:themeColor="text1"/>
          <w:sz w:val="24"/>
          <w:szCs w:val="24"/>
          <w:shd w:val="clear" w:color="auto" w:fill="FFFFFF"/>
          <w:lang w:val="en-GB" w:eastAsia="cs-CZ"/>
        </w:rPr>
        <w:t xml:space="preserve"> (central Moravian) region, the Moravian-Slovak region (or the east Moravian region, including Moravian Wallachia) and the </w:t>
      </w:r>
      <w:proofErr w:type="spellStart"/>
      <w:r w:rsidRPr="000D5ADB">
        <w:rPr>
          <w:rFonts w:ascii="Times New Roman" w:eastAsia="Times New Roman" w:hAnsi="Times New Roman" w:cs="Times New Roman"/>
          <w:color w:val="000000" w:themeColor="text1"/>
          <w:sz w:val="24"/>
          <w:szCs w:val="24"/>
          <w:shd w:val="clear" w:color="auto" w:fill="FFFFFF"/>
          <w:lang w:val="en-GB" w:eastAsia="cs-CZ"/>
        </w:rPr>
        <w:t>Lassko</w:t>
      </w:r>
      <w:proofErr w:type="spellEnd"/>
      <w:r w:rsidRPr="000D5ADB">
        <w:rPr>
          <w:rFonts w:ascii="Times New Roman" w:eastAsia="Times New Roman" w:hAnsi="Times New Roman" w:cs="Times New Roman"/>
          <w:color w:val="000000" w:themeColor="text1"/>
          <w:sz w:val="24"/>
          <w:szCs w:val="24"/>
          <w:shd w:val="clear" w:color="auto" w:fill="FFFFFF"/>
          <w:lang w:val="en-GB" w:eastAsia="cs-CZ"/>
        </w:rPr>
        <w:t xml:space="preserve"> (Silesian) region.</w:t>
      </w:r>
    </w:p>
    <w:p w:rsidR="000D5ADB" w:rsidRPr="000D5ADB" w:rsidRDefault="000D5ADB" w:rsidP="00397A8E">
      <w:pPr>
        <w:shd w:val="clear" w:color="auto" w:fill="FFFFFF"/>
        <w:spacing w:after="0" w:line="285" w:lineRule="atLeast"/>
        <w:outlineLvl w:val="2"/>
        <w:rPr>
          <w:rFonts w:ascii="Times New Roman" w:eastAsia="Times New Roman" w:hAnsi="Times New Roman" w:cs="Times New Roman"/>
          <w:b/>
          <w:bCs/>
          <w:color w:val="000000" w:themeColor="text1"/>
          <w:sz w:val="24"/>
          <w:szCs w:val="24"/>
          <w:lang w:val="en-GB" w:eastAsia="cs-CZ"/>
        </w:rPr>
      </w:pPr>
    </w:p>
    <w:p w:rsidR="000D5ADB" w:rsidRDefault="000D5ADB"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rPr>
          <w:rFonts w:ascii="Times New Roman" w:hAnsi="Times New Roman" w:cs="Times New Roman"/>
          <w:color w:val="000000" w:themeColor="text1"/>
          <w:sz w:val="24"/>
          <w:szCs w:val="24"/>
          <w:lang w:val="en-GB"/>
        </w:rPr>
      </w:pPr>
    </w:p>
    <w:p w:rsidR="00397A8E" w:rsidRDefault="00397A8E" w:rsidP="00397A8E">
      <w:pPr>
        <w:jc w:val="center"/>
        <w:rPr>
          <w:rFonts w:ascii="Times New Roman" w:hAnsi="Times New Roman" w:cs="Times New Roman"/>
          <w:b/>
          <w:i/>
          <w:color w:val="FF0000"/>
          <w:sz w:val="48"/>
          <w:szCs w:val="48"/>
          <w:lang w:val="en-GB"/>
        </w:rPr>
      </w:pPr>
      <w:r w:rsidRPr="00397A8E">
        <w:rPr>
          <w:rFonts w:ascii="Times New Roman" w:hAnsi="Times New Roman" w:cs="Times New Roman"/>
          <w:b/>
          <w:i/>
          <w:color w:val="FF0000"/>
          <w:sz w:val="48"/>
          <w:szCs w:val="48"/>
          <w:lang w:val="en-GB"/>
        </w:rPr>
        <w:lastRenderedPageBreak/>
        <w:t>Ostrava</w:t>
      </w:r>
    </w:p>
    <w:p w:rsidR="00402334" w:rsidRPr="00402334" w:rsidRDefault="00610180" w:rsidP="00402334">
      <w:pPr>
        <w:jc w:val="center"/>
        <w:rPr>
          <w:rFonts w:ascii="Times New Roman" w:hAnsi="Times New Roman" w:cs="Times New Roman"/>
          <w:color w:val="FF0000"/>
          <w:sz w:val="48"/>
          <w:szCs w:val="48"/>
          <w:lang w:val="en-GB"/>
        </w:rPr>
      </w:pPr>
      <w:hyperlink r:id="rId30" w:history="1">
        <w:r w:rsidR="00402334" w:rsidRPr="00DF7122">
          <w:rPr>
            <w:rStyle w:val="Hypertextovodkaz"/>
            <w:rFonts w:ascii="Times New Roman" w:hAnsi="Times New Roman" w:cs="Times New Roman"/>
            <w:sz w:val="48"/>
            <w:szCs w:val="48"/>
            <w:lang w:val="en-GB"/>
          </w:rPr>
          <w:t>http://www.czechtourism.com/t/ostrava/</w:t>
        </w:r>
      </w:hyperlink>
    </w:p>
    <w:p w:rsidR="00402334" w:rsidRPr="00402334" w:rsidRDefault="00402334" w:rsidP="00402334">
      <w:pPr>
        <w:pStyle w:val="Nadpis2"/>
        <w:shd w:val="clear" w:color="auto" w:fill="FFFFFF"/>
        <w:spacing w:before="0" w:after="225" w:line="315" w:lineRule="atLeast"/>
        <w:rPr>
          <w:rFonts w:ascii="Times New Roman" w:hAnsi="Times New Roman" w:cs="Times New Roman"/>
          <w:b w:val="0"/>
          <w:bCs w:val="0"/>
          <w:color w:val="000000"/>
          <w:spacing w:val="-7"/>
          <w:sz w:val="24"/>
          <w:szCs w:val="24"/>
          <w:lang w:val="en-GB"/>
        </w:rPr>
      </w:pPr>
      <w:r w:rsidRPr="00402334">
        <w:rPr>
          <w:rFonts w:ascii="Times New Roman" w:hAnsi="Times New Roman" w:cs="Times New Roman"/>
          <w:b w:val="0"/>
          <w:bCs w:val="0"/>
          <w:color w:val="000000"/>
          <w:spacing w:val="-7"/>
          <w:sz w:val="24"/>
          <w:szCs w:val="24"/>
          <w:lang w:val="en-GB"/>
        </w:rPr>
        <w:t>Discover a city which could have come straight from a Jules Verne novel!</w:t>
      </w:r>
    </w:p>
    <w:p w:rsidR="00402334" w:rsidRPr="00402334" w:rsidRDefault="00402334" w:rsidP="00402334">
      <w:pPr>
        <w:pStyle w:val="Normlnweb"/>
        <w:shd w:val="clear" w:color="auto" w:fill="FFFFFF"/>
        <w:spacing w:before="0" w:beforeAutospacing="0" w:after="135" w:afterAutospacing="0" w:line="285" w:lineRule="atLeast"/>
        <w:rPr>
          <w:color w:val="000000"/>
          <w:lang w:val="en-GB"/>
        </w:rPr>
      </w:pPr>
      <w:r w:rsidRPr="00402334">
        <w:rPr>
          <w:color w:val="000000"/>
          <w:lang w:val="en-GB"/>
        </w:rPr>
        <w:t xml:space="preserve">This large city in North Moravia is one of the as-yet-undiscovered treasures of the Czech Republic. Ostrava’s main attractions include the fascinating technical monuments of European importance and recently also the famous </w:t>
      </w:r>
      <w:proofErr w:type="spellStart"/>
      <w:r w:rsidRPr="00402334">
        <w:rPr>
          <w:color w:val="000000"/>
          <w:lang w:val="en-GB"/>
        </w:rPr>
        <w:t>Stodolní</w:t>
      </w:r>
      <w:proofErr w:type="spellEnd"/>
      <w:r w:rsidRPr="00402334">
        <w:rPr>
          <w:color w:val="000000"/>
          <w:lang w:val="en-GB"/>
        </w:rPr>
        <w:t>, symbol of fun and a street which never sleeps. The dominant feature of the city is the unique</w:t>
      </w:r>
      <w:r w:rsidRPr="00402334">
        <w:rPr>
          <w:rStyle w:val="apple-converted-space"/>
          <w:color w:val="FF0000"/>
          <w:lang w:val="en-GB"/>
        </w:rPr>
        <w:t> </w:t>
      </w:r>
      <w:hyperlink r:id="rId31" w:history="1">
        <w:r w:rsidRPr="00402334">
          <w:rPr>
            <w:rStyle w:val="Hypertextovodkaz"/>
            <w:b/>
            <w:bCs/>
            <w:color w:val="FF0000"/>
            <w:lang w:val="en-GB"/>
          </w:rPr>
          <w:t xml:space="preserve">Lower Area of </w:t>
        </w:r>
        <w:proofErr w:type="spellStart"/>
        <w:r w:rsidRPr="00402334">
          <w:rPr>
            <w:rStyle w:val="Hypertextovodkaz"/>
            <w:b/>
            <w:bCs/>
            <w:color w:val="FF0000"/>
            <w:lang w:val="en-GB"/>
          </w:rPr>
          <w:t>Vítkovice</w:t>
        </w:r>
        <w:proofErr w:type="spellEnd"/>
      </w:hyperlink>
      <w:r w:rsidRPr="00402334">
        <w:rPr>
          <w:color w:val="000000"/>
          <w:lang w:val="en-GB"/>
        </w:rPr>
        <w:t>, which was included on the European cultural heritage list.</w:t>
      </w:r>
    </w:p>
    <w:p w:rsidR="00402334" w:rsidRPr="00402334" w:rsidRDefault="00402334" w:rsidP="00402334">
      <w:pPr>
        <w:pStyle w:val="Nadpis4"/>
        <w:shd w:val="clear" w:color="auto" w:fill="FFFFFF"/>
        <w:spacing w:before="150" w:line="270" w:lineRule="atLeast"/>
        <w:rPr>
          <w:rFonts w:ascii="Times New Roman" w:hAnsi="Times New Roman" w:cs="Times New Roman"/>
          <w:color w:val="000000"/>
          <w:sz w:val="24"/>
          <w:szCs w:val="24"/>
          <w:lang w:val="en-GB"/>
        </w:rPr>
      </w:pPr>
    </w:p>
    <w:p w:rsidR="00402334" w:rsidRPr="00402334" w:rsidRDefault="00402334" w:rsidP="00402334">
      <w:pPr>
        <w:pStyle w:val="Normlnweb"/>
        <w:shd w:val="clear" w:color="auto" w:fill="FFFFFF"/>
        <w:spacing w:before="0" w:beforeAutospacing="0" w:after="135" w:afterAutospacing="0" w:line="270" w:lineRule="atLeast"/>
        <w:rPr>
          <w:color w:val="000000"/>
          <w:lang w:val="en-GB"/>
        </w:rPr>
      </w:pPr>
      <w:r w:rsidRPr="00402334">
        <w:rPr>
          <w:color w:val="000000"/>
          <w:lang w:val="en-GB"/>
        </w:rPr>
        <w:t xml:space="preserve">Prague has </w:t>
      </w:r>
      <w:proofErr w:type="spellStart"/>
      <w:r w:rsidRPr="00402334">
        <w:rPr>
          <w:color w:val="000000"/>
          <w:lang w:val="en-GB"/>
        </w:rPr>
        <w:t>Hradčany</w:t>
      </w:r>
      <w:proofErr w:type="spellEnd"/>
      <w:r w:rsidRPr="00402334">
        <w:rPr>
          <w:color w:val="000000"/>
          <w:lang w:val="en-GB"/>
        </w:rPr>
        <w:t xml:space="preserve">, Brno has </w:t>
      </w:r>
      <w:proofErr w:type="spellStart"/>
      <w:r w:rsidRPr="00402334">
        <w:rPr>
          <w:color w:val="000000"/>
          <w:lang w:val="en-GB"/>
        </w:rPr>
        <w:t>Špilberk</w:t>
      </w:r>
      <w:proofErr w:type="spellEnd"/>
      <w:r w:rsidRPr="00402334">
        <w:rPr>
          <w:color w:val="000000"/>
          <w:lang w:val="en-GB"/>
        </w:rPr>
        <w:t xml:space="preserve"> and Ostrava has </w:t>
      </w:r>
      <w:proofErr w:type="spellStart"/>
      <w:r w:rsidRPr="00402334">
        <w:rPr>
          <w:color w:val="000000"/>
          <w:lang w:val="en-GB"/>
        </w:rPr>
        <w:t>Vítkovice</w:t>
      </w:r>
      <w:proofErr w:type="spellEnd"/>
      <w:r w:rsidRPr="00402334">
        <w:rPr>
          <w:color w:val="000000"/>
          <w:lang w:val="en-GB"/>
        </w:rPr>
        <w:t>! The</w:t>
      </w:r>
      <w:r w:rsidRPr="00402334">
        <w:rPr>
          <w:rStyle w:val="apple-converted-space"/>
          <w:color w:val="000000"/>
          <w:lang w:val="en-GB"/>
        </w:rPr>
        <w:t> </w:t>
      </w:r>
      <w:hyperlink r:id="rId32" w:history="1">
        <w:r w:rsidRPr="00402334">
          <w:rPr>
            <w:rStyle w:val="Hypertextovodkaz"/>
            <w:b/>
            <w:bCs/>
            <w:color w:val="178FCF"/>
            <w:lang w:val="en-GB"/>
          </w:rPr>
          <w:t xml:space="preserve">Lower Area of </w:t>
        </w:r>
        <w:proofErr w:type="spellStart"/>
        <w:r w:rsidRPr="00402334">
          <w:rPr>
            <w:rStyle w:val="Hypertextovodkaz"/>
            <w:b/>
            <w:bCs/>
            <w:color w:val="178FCF"/>
            <w:lang w:val="en-GB"/>
          </w:rPr>
          <w:t>Vítkovice</w:t>
        </w:r>
        <w:proofErr w:type="spellEnd"/>
      </w:hyperlink>
      <w:r w:rsidRPr="00402334">
        <w:rPr>
          <w:rStyle w:val="apple-converted-space"/>
          <w:color w:val="000000"/>
          <w:lang w:val="en-GB"/>
        </w:rPr>
        <w:t> </w:t>
      </w:r>
      <w:r w:rsidRPr="00402334">
        <w:rPr>
          <w:color w:val="000000"/>
          <w:lang w:val="en-GB"/>
        </w:rPr>
        <w:t>is a unique industrial complex dating back to the first half of the 19</w:t>
      </w:r>
      <w:r w:rsidRPr="00402334">
        <w:rPr>
          <w:color w:val="000000"/>
          <w:vertAlign w:val="superscript"/>
          <w:lang w:val="en-GB"/>
        </w:rPr>
        <w:t>th</w:t>
      </w:r>
      <w:r w:rsidRPr="00402334">
        <w:rPr>
          <w:rStyle w:val="apple-converted-space"/>
          <w:color w:val="000000"/>
          <w:lang w:val="en-GB"/>
        </w:rPr>
        <w:t> </w:t>
      </w:r>
      <w:r>
        <w:rPr>
          <w:color w:val="000000"/>
          <w:lang w:val="en-GB"/>
        </w:rPr>
        <w:t>century, which provides a great</w:t>
      </w:r>
      <w:r w:rsidRPr="00402334">
        <w:rPr>
          <w:color w:val="000000"/>
          <w:lang w:val="en-GB"/>
        </w:rPr>
        <w:t xml:space="preserve"> insight into the tradition of iron production in this area. Through gradual reconstruction, a unique world of technology was created here, which allows you to get to know the steel city really well just like in the Jules Verne novel.</w:t>
      </w:r>
    </w:p>
    <w:p w:rsidR="00402334" w:rsidRPr="00402334" w:rsidRDefault="00402334" w:rsidP="00402334">
      <w:pPr>
        <w:pStyle w:val="Normlnweb"/>
        <w:shd w:val="clear" w:color="auto" w:fill="FFFFFF"/>
        <w:spacing w:before="0" w:beforeAutospacing="0" w:after="135" w:afterAutospacing="0" w:line="270" w:lineRule="atLeast"/>
        <w:rPr>
          <w:color w:val="000000"/>
          <w:lang w:val="en-GB"/>
        </w:rPr>
      </w:pPr>
      <w:r w:rsidRPr="00402334">
        <w:rPr>
          <w:color w:val="000000"/>
          <w:lang w:val="en-GB"/>
        </w:rPr>
        <w:t xml:space="preserve">The </w:t>
      </w:r>
      <w:proofErr w:type="spellStart"/>
      <w:r w:rsidRPr="00402334">
        <w:rPr>
          <w:color w:val="000000"/>
          <w:lang w:val="en-GB"/>
        </w:rPr>
        <w:t>Vítkovice</w:t>
      </w:r>
      <w:proofErr w:type="spellEnd"/>
      <w:r w:rsidRPr="00402334">
        <w:rPr>
          <w:color w:val="000000"/>
          <w:lang w:val="en-GB"/>
        </w:rPr>
        <w:t xml:space="preserve"> Iron Works used to belong to the Rothschild family of bankers. Just like </w:t>
      </w:r>
      <w:proofErr w:type="spellStart"/>
      <w:r w:rsidRPr="00402334">
        <w:rPr>
          <w:color w:val="000000"/>
          <w:lang w:val="en-GB"/>
        </w:rPr>
        <w:t>Baťa</w:t>
      </w:r>
      <w:proofErr w:type="spellEnd"/>
      <w:r w:rsidRPr="00402334">
        <w:rPr>
          <w:color w:val="000000"/>
          <w:lang w:val="en-GB"/>
        </w:rPr>
        <w:t xml:space="preserve"> architecture is typical in </w:t>
      </w:r>
      <w:proofErr w:type="spellStart"/>
      <w:r w:rsidRPr="00402334">
        <w:rPr>
          <w:color w:val="000000"/>
          <w:lang w:val="en-GB"/>
        </w:rPr>
        <w:t>Zlín</w:t>
      </w:r>
      <w:proofErr w:type="spellEnd"/>
      <w:r w:rsidRPr="00402334">
        <w:rPr>
          <w:color w:val="000000"/>
          <w:lang w:val="en-GB"/>
        </w:rPr>
        <w:t xml:space="preserve">, we can admire the typical Rothschild houses in </w:t>
      </w:r>
      <w:proofErr w:type="spellStart"/>
      <w:r w:rsidRPr="00402334">
        <w:rPr>
          <w:color w:val="000000"/>
          <w:lang w:val="en-GB"/>
        </w:rPr>
        <w:t>Vítkovice</w:t>
      </w:r>
      <w:proofErr w:type="spellEnd"/>
      <w:r w:rsidRPr="00402334">
        <w:rPr>
          <w:color w:val="000000"/>
          <w:lang w:val="en-GB"/>
        </w:rPr>
        <w:t xml:space="preserve"> which were used to house the employees of their business.</w:t>
      </w:r>
    </w:p>
    <w:p w:rsidR="00402334" w:rsidRPr="00402334" w:rsidRDefault="00402334" w:rsidP="00402334">
      <w:pPr>
        <w:pStyle w:val="Normlnweb"/>
        <w:shd w:val="clear" w:color="auto" w:fill="FFFFFF"/>
        <w:spacing w:before="0" w:beforeAutospacing="0" w:after="135" w:afterAutospacing="0" w:line="270" w:lineRule="atLeast"/>
        <w:rPr>
          <w:b/>
          <w:color w:val="000000"/>
          <w:lang w:val="en-GB"/>
        </w:rPr>
      </w:pPr>
      <w:r w:rsidRPr="00402334">
        <w:rPr>
          <w:b/>
          <w:color w:val="000000"/>
          <w:lang w:val="en-GB"/>
        </w:rPr>
        <w:t>MINES!</w:t>
      </w:r>
    </w:p>
    <w:p w:rsidR="00402334" w:rsidRPr="00402334" w:rsidRDefault="00402334" w:rsidP="00402334">
      <w:pPr>
        <w:pStyle w:val="Normlnweb"/>
        <w:shd w:val="clear" w:color="auto" w:fill="FFFFFF"/>
        <w:spacing w:before="0" w:beforeAutospacing="0" w:after="135" w:afterAutospacing="0" w:line="270" w:lineRule="atLeast"/>
        <w:rPr>
          <w:color w:val="000000"/>
          <w:lang w:val="en-GB"/>
        </w:rPr>
      </w:pPr>
      <w:r w:rsidRPr="00402334">
        <w:rPr>
          <w:color w:val="000000"/>
          <w:lang w:val="en-GB"/>
        </w:rPr>
        <w:t>When visiting Ostrava, make sure not to miss out on a visit to</w:t>
      </w:r>
      <w:r w:rsidRPr="00402334">
        <w:rPr>
          <w:rStyle w:val="apple-converted-space"/>
          <w:color w:val="000000"/>
          <w:lang w:val="en-GB"/>
        </w:rPr>
        <w:t> </w:t>
      </w:r>
      <w:proofErr w:type="spellStart"/>
      <w:r w:rsidR="00610180">
        <w:fldChar w:fldCharType="begin"/>
      </w:r>
      <w:r w:rsidR="00610180">
        <w:instrText>HYPERLINK "http://www.czechtourism.com/c/ostrava-landek-park"</w:instrText>
      </w:r>
      <w:r w:rsidR="00610180">
        <w:fldChar w:fldCharType="separate"/>
      </w:r>
      <w:r w:rsidRPr="00402334">
        <w:rPr>
          <w:rStyle w:val="Hypertextovodkaz"/>
          <w:b/>
          <w:bCs/>
          <w:color w:val="178FCF"/>
          <w:lang w:val="en-GB"/>
        </w:rPr>
        <w:t>Landek</w:t>
      </w:r>
      <w:proofErr w:type="spellEnd"/>
      <w:r w:rsidRPr="00402334">
        <w:rPr>
          <w:rStyle w:val="Hypertextovodkaz"/>
          <w:b/>
          <w:bCs/>
          <w:color w:val="178FCF"/>
          <w:lang w:val="en-GB"/>
        </w:rPr>
        <w:t xml:space="preserve"> Park</w:t>
      </w:r>
      <w:r w:rsidR="00610180">
        <w:fldChar w:fldCharType="end"/>
      </w:r>
      <w:r>
        <w:rPr>
          <w:color w:val="000000"/>
          <w:lang w:val="en-GB"/>
        </w:rPr>
        <w:t xml:space="preserve"> (near Diocesan Charita Ostrava- </w:t>
      </w:r>
      <w:proofErr w:type="spellStart"/>
      <w:r>
        <w:rPr>
          <w:color w:val="000000"/>
          <w:lang w:val="en-GB"/>
        </w:rPr>
        <w:t>Opava</w:t>
      </w:r>
      <w:proofErr w:type="spellEnd"/>
      <w:r>
        <w:rPr>
          <w:color w:val="000000"/>
          <w:lang w:val="en-GB"/>
        </w:rPr>
        <w:t>)</w:t>
      </w:r>
      <w:r w:rsidRPr="00402334">
        <w:rPr>
          <w:color w:val="000000"/>
          <w:lang w:val="en-GB"/>
        </w:rPr>
        <w:t>. The largest mining museum in the Czech Republic is a world famous location, where geology, archaeology and mining are combined. Another of the exceptional technical monuments in Ostrava is the Michal Mine, which offers several tour routes, in which you can walk along the authentic path of a miner from the changing rooms, right to the seam itself.</w:t>
      </w:r>
    </w:p>
    <w:p w:rsidR="00402334" w:rsidRPr="00402334" w:rsidRDefault="00402334" w:rsidP="00402334">
      <w:pPr>
        <w:pStyle w:val="Nadpis2"/>
        <w:shd w:val="clear" w:color="auto" w:fill="FFFFFF"/>
        <w:spacing w:before="0" w:after="75" w:line="315" w:lineRule="atLeast"/>
        <w:rPr>
          <w:rFonts w:ascii="Times New Roman" w:hAnsi="Times New Roman" w:cs="Times New Roman"/>
          <w:bCs w:val="0"/>
          <w:color w:val="000000"/>
          <w:spacing w:val="-7"/>
          <w:sz w:val="24"/>
          <w:szCs w:val="24"/>
          <w:lang w:val="en-GB"/>
        </w:rPr>
      </w:pPr>
      <w:r w:rsidRPr="00402334">
        <w:rPr>
          <w:rFonts w:ascii="Times New Roman" w:hAnsi="Times New Roman" w:cs="Times New Roman"/>
          <w:bCs w:val="0"/>
          <w:color w:val="000000"/>
          <w:spacing w:val="-7"/>
          <w:sz w:val="24"/>
          <w:szCs w:val="24"/>
          <w:lang w:val="en-GB"/>
        </w:rPr>
        <w:t>ENTERTAINMENT</w:t>
      </w:r>
      <w:r>
        <w:rPr>
          <w:rFonts w:ascii="Times New Roman" w:hAnsi="Times New Roman" w:cs="Times New Roman"/>
          <w:bCs w:val="0"/>
          <w:color w:val="000000"/>
          <w:spacing w:val="-7"/>
          <w:sz w:val="24"/>
          <w:szCs w:val="24"/>
          <w:lang w:val="en-GB"/>
        </w:rPr>
        <w:t>!</w:t>
      </w:r>
    </w:p>
    <w:p w:rsidR="00402334" w:rsidRPr="00402334" w:rsidRDefault="00402334" w:rsidP="00402334">
      <w:pPr>
        <w:pStyle w:val="Normlnweb"/>
        <w:shd w:val="clear" w:color="auto" w:fill="FFFFFF"/>
        <w:spacing w:before="0" w:beforeAutospacing="0" w:after="135" w:afterAutospacing="0" w:line="270" w:lineRule="atLeast"/>
        <w:rPr>
          <w:color w:val="000000"/>
          <w:lang w:val="en-GB"/>
        </w:rPr>
      </w:pPr>
      <w:r w:rsidRPr="00402334">
        <w:rPr>
          <w:color w:val="000000"/>
          <w:lang w:val="en-GB"/>
        </w:rPr>
        <w:t>Apart from technical monuments, you can also visit the Cathedral of the Divine Saviour or the medieval</w:t>
      </w:r>
      <w:r w:rsidRPr="00402334">
        <w:rPr>
          <w:rStyle w:val="apple-converted-space"/>
          <w:color w:val="000000"/>
          <w:lang w:val="en-GB"/>
        </w:rPr>
        <w:t> </w:t>
      </w:r>
      <w:hyperlink r:id="rId33" w:history="1">
        <w:r w:rsidRPr="00402334">
          <w:rPr>
            <w:rStyle w:val="Hypertextovodkaz"/>
            <w:b/>
            <w:bCs/>
            <w:color w:val="178FCF"/>
            <w:lang w:val="en-GB"/>
          </w:rPr>
          <w:t>Silesian-Ostrava Castle</w:t>
        </w:r>
      </w:hyperlink>
      <w:r w:rsidRPr="00402334">
        <w:rPr>
          <w:rStyle w:val="apple-converted-space"/>
          <w:color w:val="000000"/>
          <w:lang w:val="en-GB"/>
        </w:rPr>
        <w:t> </w:t>
      </w:r>
      <w:r w:rsidRPr="00402334">
        <w:rPr>
          <w:color w:val="000000"/>
          <w:lang w:val="en-GB"/>
        </w:rPr>
        <w:t>in Ostrava. If you like getting a distant view, make sure to climb the tower of the New Town Hall, which rises up to a height of 73 metres over the city. The famous</w:t>
      </w:r>
      <w:r w:rsidRPr="00402334">
        <w:rPr>
          <w:rStyle w:val="apple-converted-space"/>
          <w:color w:val="000000"/>
          <w:lang w:val="en-GB"/>
        </w:rPr>
        <w:t> </w:t>
      </w:r>
      <w:proofErr w:type="spellStart"/>
      <w:r w:rsidR="00610180">
        <w:fldChar w:fldCharType="begin"/>
      </w:r>
      <w:r w:rsidR="00610180">
        <w:instrText>HYPERLINK "http://www.czechtourism.com/s/ostrava-stodoln%C3%AD"</w:instrText>
      </w:r>
      <w:r w:rsidR="00610180">
        <w:fldChar w:fldCharType="separate"/>
      </w:r>
      <w:r w:rsidRPr="00402334">
        <w:rPr>
          <w:rStyle w:val="Hypertextovodkaz"/>
          <w:b/>
          <w:bCs/>
          <w:color w:val="178FCF"/>
          <w:lang w:val="en-GB"/>
        </w:rPr>
        <w:t>Stodolní</w:t>
      </w:r>
      <w:proofErr w:type="spellEnd"/>
      <w:r w:rsidR="00610180">
        <w:fldChar w:fldCharType="end"/>
      </w:r>
      <w:r w:rsidRPr="00402334">
        <w:rPr>
          <w:rStyle w:val="apple-converted-space"/>
          <w:color w:val="000000"/>
          <w:lang w:val="en-GB"/>
        </w:rPr>
        <w:t> </w:t>
      </w:r>
      <w:r w:rsidRPr="00402334">
        <w:rPr>
          <w:color w:val="000000"/>
          <w:lang w:val="en-GB"/>
        </w:rPr>
        <w:t>Street has become a new phenomenon in the social life of Ostrava. Every weekend, dozens of original bars, restaurants and clubs here fill up with people from far and wide and even from abroad. So if you like having a good time,</w:t>
      </w:r>
      <w:r w:rsidRPr="00402334">
        <w:rPr>
          <w:rStyle w:val="apple-converted-space"/>
          <w:color w:val="000000"/>
          <w:lang w:val="en-GB"/>
        </w:rPr>
        <w:t> </w:t>
      </w:r>
      <w:proofErr w:type="spellStart"/>
      <w:r w:rsidR="00610180">
        <w:fldChar w:fldCharType="begin"/>
      </w:r>
      <w:r w:rsidR="00610180">
        <w:instrText>HYPERLINK "http://www.czechtourism.com/s/ostrava-stodoln%C3%AD"</w:instrText>
      </w:r>
      <w:r w:rsidR="00610180">
        <w:fldChar w:fldCharType="separate"/>
      </w:r>
      <w:r w:rsidRPr="00402334">
        <w:rPr>
          <w:rStyle w:val="Hypertextovodkaz"/>
          <w:b/>
          <w:bCs/>
          <w:color w:val="178FCF"/>
          <w:lang w:val="en-GB"/>
        </w:rPr>
        <w:t>Stodolní</w:t>
      </w:r>
      <w:proofErr w:type="spellEnd"/>
      <w:r w:rsidR="00610180">
        <w:fldChar w:fldCharType="end"/>
      </w:r>
      <w:r w:rsidRPr="00402334">
        <w:rPr>
          <w:rStyle w:val="apple-converted-space"/>
          <w:color w:val="000000"/>
          <w:lang w:val="en-GB"/>
        </w:rPr>
        <w:t> </w:t>
      </w:r>
      <w:r w:rsidRPr="00402334">
        <w:rPr>
          <w:color w:val="000000"/>
          <w:lang w:val="en-GB"/>
        </w:rPr>
        <w:t>will most certainly not disappoint you.</w:t>
      </w:r>
    </w:p>
    <w:p w:rsidR="00402334" w:rsidRPr="00402334" w:rsidRDefault="00402334" w:rsidP="00402334">
      <w:pPr>
        <w:pStyle w:val="Nadpis2"/>
        <w:shd w:val="clear" w:color="auto" w:fill="FFFFFF"/>
        <w:spacing w:before="0" w:after="75" w:line="315" w:lineRule="atLeast"/>
        <w:rPr>
          <w:rFonts w:ascii="Times New Roman" w:hAnsi="Times New Roman" w:cs="Times New Roman"/>
          <w:b w:val="0"/>
          <w:bCs w:val="0"/>
          <w:color w:val="000000"/>
          <w:spacing w:val="-7"/>
          <w:sz w:val="24"/>
          <w:szCs w:val="24"/>
          <w:lang w:val="en-GB"/>
        </w:rPr>
      </w:pPr>
      <w:r w:rsidRPr="00402334">
        <w:rPr>
          <w:rFonts w:ascii="Times New Roman" w:hAnsi="Times New Roman" w:cs="Times New Roman"/>
          <w:b w:val="0"/>
          <w:bCs w:val="0"/>
          <w:color w:val="000000"/>
          <w:spacing w:val="-7"/>
          <w:sz w:val="24"/>
          <w:szCs w:val="24"/>
          <w:lang w:val="en-GB"/>
        </w:rPr>
        <w:t>Where else to head for?</w:t>
      </w:r>
    </w:p>
    <w:p w:rsidR="00402334" w:rsidRPr="00402334" w:rsidRDefault="00402334" w:rsidP="00402334">
      <w:pPr>
        <w:pStyle w:val="Normlnweb"/>
        <w:shd w:val="clear" w:color="auto" w:fill="FFFFFF"/>
        <w:spacing w:before="0" w:beforeAutospacing="0" w:after="135" w:afterAutospacing="0" w:line="270" w:lineRule="atLeast"/>
        <w:rPr>
          <w:color w:val="000000"/>
          <w:lang w:val="en-GB"/>
        </w:rPr>
      </w:pPr>
      <w:r w:rsidRPr="00402334">
        <w:rPr>
          <w:color w:val="000000"/>
          <w:lang w:val="en-GB"/>
        </w:rPr>
        <w:t>If you are planning to stay in the area for at least a few days, you certainly won’t be bored. Only 30 km from Ostrava is</w:t>
      </w:r>
      <w:r w:rsidRPr="00402334">
        <w:rPr>
          <w:rStyle w:val="apple-converted-space"/>
          <w:color w:val="000000"/>
          <w:lang w:val="en-GB"/>
        </w:rPr>
        <w:t> </w:t>
      </w:r>
      <w:proofErr w:type="spellStart"/>
      <w:r w:rsidR="00610180">
        <w:fldChar w:fldCharType="begin"/>
      </w:r>
      <w:r w:rsidR="00610180">
        <w:instrText>HYPERLINK "http://www.czechtourism.com/c/koprivnice-tatra-museum"</w:instrText>
      </w:r>
      <w:r w:rsidR="00610180">
        <w:fldChar w:fldCharType="separate"/>
      </w:r>
      <w:r w:rsidRPr="00402334">
        <w:rPr>
          <w:rStyle w:val="Hypertextovodkaz"/>
          <w:b/>
          <w:bCs/>
          <w:color w:val="178FCF"/>
          <w:lang w:val="en-GB"/>
        </w:rPr>
        <w:t>Kopřivnice</w:t>
      </w:r>
      <w:proofErr w:type="spellEnd"/>
      <w:r w:rsidR="00610180">
        <w:fldChar w:fldCharType="end"/>
      </w:r>
      <w:r w:rsidRPr="00402334">
        <w:rPr>
          <w:color w:val="000000"/>
          <w:lang w:val="en-GB"/>
        </w:rPr>
        <w:t xml:space="preserve">, a town inherently connected with the legendary </w:t>
      </w:r>
      <w:proofErr w:type="spellStart"/>
      <w:r w:rsidRPr="00402334">
        <w:rPr>
          <w:color w:val="000000"/>
          <w:lang w:val="en-GB"/>
        </w:rPr>
        <w:t>Tatra</w:t>
      </w:r>
      <w:proofErr w:type="spellEnd"/>
      <w:r w:rsidRPr="00402334">
        <w:rPr>
          <w:color w:val="000000"/>
          <w:lang w:val="en-GB"/>
        </w:rPr>
        <w:t xml:space="preserve"> vehicles.</w:t>
      </w:r>
      <w:r w:rsidRPr="00402334">
        <w:rPr>
          <w:rStyle w:val="apple-converted-space"/>
          <w:color w:val="000000"/>
          <w:lang w:val="en-GB"/>
        </w:rPr>
        <w:t> </w:t>
      </w:r>
      <w:proofErr w:type="spellStart"/>
      <w:r w:rsidR="00610180">
        <w:fldChar w:fldCharType="begin"/>
      </w:r>
      <w:r w:rsidR="00610180">
        <w:instrText>HYPERLINK "http://www.czechtourism.com/c/stramberk"</w:instrText>
      </w:r>
      <w:r w:rsidR="00610180">
        <w:fldChar w:fldCharType="separate"/>
      </w:r>
      <w:r w:rsidRPr="00402334">
        <w:rPr>
          <w:rStyle w:val="Hypertextovodkaz"/>
          <w:b/>
          <w:bCs/>
          <w:color w:val="178FCF"/>
          <w:lang w:val="en-GB"/>
        </w:rPr>
        <w:t>Štramberk</w:t>
      </w:r>
      <w:proofErr w:type="spellEnd"/>
      <w:r w:rsidR="00610180">
        <w:fldChar w:fldCharType="end"/>
      </w:r>
      <w:r w:rsidRPr="00402334">
        <w:rPr>
          <w:rStyle w:val="apple-converted-space"/>
          <w:color w:val="000000"/>
          <w:lang w:val="en-GB"/>
        </w:rPr>
        <w:t> </w:t>
      </w:r>
      <w:r w:rsidRPr="00402334">
        <w:rPr>
          <w:color w:val="000000"/>
          <w:lang w:val="en-GB"/>
        </w:rPr>
        <w:t>is also nearby, which looks like it came straight from a fairytale thanks to its tower known as “</w:t>
      </w:r>
      <w:proofErr w:type="spellStart"/>
      <w:r w:rsidRPr="00402334">
        <w:rPr>
          <w:color w:val="000000"/>
          <w:lang w:val="en-GB"/>
        </w:rPr>
        <w:t>Trúba</w:t>
      </w:r>
      <w:proofErr w:type="spellEnd"/>
      <w:r w:rsidRPr="00402334">
        <w:rPr>
          <w:color w:val="000000"/>
          <w:lang w:val="en-GB"/>
        </w:rPr>
        <w:t>”. You can also liven up your trip with a visit to the city of</w:t>
      </w:r>
      <w:r w:rsidRPr="00402334">
        <w:rPr>
          <w:rStyle w:val="apple-converted-space"/>
          <w:color w:val="000000"/>
          <w:lang w:val="en-GB"/>
        </w:rPr>
        <w:t> </w:t>
      </w:r>
      <w:proofErr w:type="spellStart"/>
      <w:r w:rsidR="00610180">
        <w:fldChar w:fldCharType="begin"/>
      </w:r>
      <w:r w:rsidR="00610180">
        <w:instrText>HYPERLINK "http://www.czechtourism.com/t/opava/"</w:instrText>
      </w:r>
      <w:r w:rsidR="00610180">
        <w:fldChar w:fldCharType="separate"/>
      </w:r>
      <w:r w:rsidRPr="00402334">
        <w:rPr>
          <w:rStyle w:val="Hypertextovodkaz"/>
          <w:b/>
          <w:bCs/>
          <w:color w:val="178FCF"/>
          <w:lang w:val="en-GB"/>
        </w:rPr>
        <w:t>Opava</w:t>
      </w:r>
      <w:proofErr w:type="spellEnd"/>
      <w:r w:rsidR="00610180">
        <w:fldChar w:fldCharType="end"/>
      </w:r>
      <w:r w:rsidRPr="00402334">
        <w:rPr>
          <w:rStyle w:val="apple-converted-space"/>
          <w:color w:val="000000"/>
          <w:lang w:val="en-GB"/>
        </w:rPr>
        <w:t> </w:t>
      </w:r>
      <w:r w:rsidRPr="00402334">
        <w:rPr>
          <w:color w:val="000000"/>
          <w:lang w:val="en-GB"/>
        </w:rPr>
        <w:t>where you must make sure to visit the local co-cathedral.</w:t>
      </w:r>
    </w:p>
    <w:p w:rsidR="00402334" w:rsidRDefault="00402334" w:rsidP="00402334">
      <w:pPr>
        <w:rPr>
          <w:rFonts w:ascii="Times New Roman" w:hAnsi="Times New Roman" w:cs="Times New Roman"/>
          <w:color w:val="FF0000"/>
          <w:sz w:val="48"/>
          <w:szCs w:val="48"/>
          <w:lang w:val="en-GB"/>
        </w:rPr>
      </w:pPr>
    </w:p>
    <w:p w:rsidR="00402334" w:rsidRDefault="00402334" w:rsidP="00402334">
      <w:pPr>
        <w:jc w:val="center"/>
        <w:rPr>
          <w:rFonts w:ascii="Times New Roman" w:hAnsi="Times New Roman" w:cs="Times New Roman"/>
          <w:color w:val="FF0000"/>
          <w:sz w:val="48"/>
          <w:szCs w:val="48"/>
          <w:lang w:val="en-GB"/>
        </w:rPr>
      </w:pPr>
      <w:r>
        <w:rPr>
          <w:rFonts w:ascii="Times New Roman" w:hAnsi="Times New Roman" w:cs="Times New Roman"/>
          <w:noProof/>
          <w:color w:val="FF0000"/>
          <w:sz w:val="48"/>
          <w:szCs w:val="48"/>
          <w:lang w:eastAsia="cs-CZ"/>
        </w:rPr>
        <w:lastRenderedPageBreak/>
        <w:drawing>
          <wp:inline distT="0" distB="0" distL="0" distR="0">
            <wp:extent cx="4953000" cy="3073503"/>
            <wp:effectExtent l="133350" t="76200" r="76200" b="145947"/>
            <wp:docPr id="16" name="obrázek 16" descr="C:\Users\Michaela\Desktop\Masarykova_namesti_Ostrava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ela\Desktop\Masarykova_namesti_Ostrava_2009.JPG"/>
                    <pic:cNvPicPr>
                      <a:picLocks noChangeAspect="1" noChangeArrowheads="1"/>
                    </pic:cNvPicPr>
                  </pic:nvPicPr>
                  <pic:blipFill>
                    <a:blip r:embed="rId34" cstate="print"/>
                    <a:srcRect/>
                    <a:stretch>
                      <a:fillRect/>
                    </a:stretch>
                  </pic:blipFill>
                  <pic:spPr bwMode="auto">
                    <a:xfrm>
                      <a:off x="0" y="0"/>
                      <a:ext cx="4960413" cy="307810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402334" w:rsidRDefault="00402334" w:rsidP="00402334">
      <w:pPr>
        <w:jc w:val="center"/>
        <w:rPr>
          <w:rFonts w:ascii="Times New Roman" w:hAnsi="Times New Roman" w:cs="Times New Roman"/>
          <w:color w:val="FF0000"/>
          <w:sz w:val="48"/>
          <w:szCs w:val="48"/>
          <w:lang w:val="en-GB"/>
        </w:rPr>
      </w:pPr>
      <w:r>
        <w:rPr>
          <w:rFonts w:ascii="Times New Roman" w:hAnsi="Times New Roman" w:cs="Times New Roman"/>
          <w:noProof/>
          <w:color w:val="FF0000"/>
          <w:sz w:val="48"/>
          <w:szCs w:val="48"/>
          <w:lang w:eastAsia="cs-CZ"/>
        </w:rPr>
        <w:drawing>
          <wp:inline distT="0" distB="0" distL="0" distR="0">
            <wp:extent cx="5010150" cy="3343275"/>
            <wp:effectExtent l="114300" t="95250" r="76200" b="142875"/>
            <wp:docPr id="17" name="obrázek 17" descr="C:\Users\Michaela\Desktop\aktualita_bez_obrazk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aela\Desktop\aktualita_bez_obrazku_2.jpg"/>
                    <pic:cNvPicPr>
                      <a:picLocks noChangeAspect="1" noChangeArrowheads="1"/>
                    </pic:cNvPicPr>
                  </pic:nvPicPr>
                  <pic:blipFill>
                    <a:blip r:embed="rId35" cstate="print"/>
                    <a:srcRect/>
                    <a:stretch>
                      <a:fillRect/>
                    </a:stretch>
                  </pic:blipFill>
                  <pic:spPr bwMode="auto">
                    <a:xfrm>
                      <a:off x="0" y="0"/>
                      <a:ext cx="5010150" cy="33432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402334" w:rsidRDefault="00402334" w:rsidP="00402334">
      <w:pPr>
        <w:jc w:val="center"/>
        <w:rPr>
          <w:rFonts w:ascii="Times New Roman" w:hAnsi="Times New Roman" w:cs="Times New Roman"/>
          <w:color w:val="FF0000"/>
          <w:sz w:val="48"/>
          <w:szCs w:val="48"/>
          <w:lang w:val="en-GB"/>
        </w:rPr>
      </w:pPr>
      <w:r>
        <w:rPr>
          <w:rFonts w:ascii="Times New Roman" w:hAnsi="Times New Roman" w:cs="Times New Roman"/>
          <w:noProof/>
          <w:color w:val="FF0000"/>
          <w:sz w:val="48"/>
          <w:szCs w:val="48"/>
          <w:lang w:eastAsia="cs-CZ"/>
        </w:rPr>
        <w:lastRenderedPageBreak/>
        <w:drawing>
          <wp:inline distT="0" distB="0" distL="0" distR="0">
            <wp:extent cx="5029200" cy="3352800"/>
            <wp:effectExtent l="114300" t="95250" r="76200" b="133350"/>
            <wp:docPr id="18" name="obrázek 18" descr="C:\Users\Michaela\Desktop\nastenny-kalendar-ostrava-uno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ela\Desktop\nastenny-kalendar-ostrava-unor-v.jpg"/>
                    <pic:cNvPicPr>
                      <a:picLocks noChangeAspect="1" noChangeArrowheads="1"/>
                    </pic:cNvPicPr>
                  </pic:nvPicPr>
                  <pic:blipFill>
                    <a:blip r:embed="rId36" cstate="print"/>
                    <a:srcRect/>
                    <a:stretch>
                      <a:fillRect/>
                    </a:stretch>
                  </pic:blipFill>
                  <pic:spPr bwMode="auto">
                    <a:xfrm>
                      <a:off x="0" y="0"/>
                      <a:ext cx="5029200" cy="33528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402334" w:rsidRDefault="00402334" w:rsidP="00402334">
      <w:pPr>
        <w:rPr>
          <w:rFonts w:ascii="Times New Roman" w:hAnsi="Times New Roman" w:cs="Times New Roman"/>
          <w:color w:val="FF0000"/>
          <w:sz w:val="48"/>
          <w:szCs w:val="48"/>
          <w:lang w:val="en-GB"/>
        </w:rPr>
      </w:pPr>
    </w:p>
    <w:p w:rsidR="00402334" w:rsidRPr="00402334" w:rsidRDefault="00402334" w:rsidP="00402334">
      <w:pPr>
        <w:jc w:val="center"/>
        <w:rPr>
          <w:rFonts w:ascii="Times New Roman" w:hAnsi="Times New Roman" w:cs="Times New Roman"/>
          <w:color w:val="FF0000"/>
          <w:sz w:val="48"/>
          <w:szCs w:val="48"/>
          <w:lang w:val="en-GB"/>
        </w:rPr>
      </w:pPr>
      <w:r>
        <w:rPr>
          <w:rFonts w:ascii="Times New Roman" w:hAnsi="Times New Roman" w:cs="Times New Roman"/>
          <w:noProof/>
          <w:color w:val="FF0000"/>
          <w:sz w:val="48"/>
          <w:szCs w:val="48"/>
          <w:lang w:eastAsia="cs-CZ"/>
        </w:rPr>
        <w:drawing>
          <wp:inline distT="0" distB="0" distL="0" distR="0">
            <wp:extent cx="5029200" cy="2989754"/>
            <wp:effectExtent l="152400" t="95250" r="95250" b="134446"/>
            <wp:docPr id="20" name="obrázek 20" descr="C:\Users\Michaela\Desktop\ostra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haela\Desktop\ostrava1.jpg"/>
                    <pic:cNvPicPr>
                      <a:picLocks noChangeAspect="1" noChangeArrowheads="1"/>
                    </pic:cNvPicPr>
                  </pic:nvPicPr>
                  <pic:blipFill>
                    <a:blip r:embed="rId37" cstate="print"/>
                    <a:srcRect/>
                    <a:stretch>
                      <a:fillRect/>
                    </a:stretch>
                  </pic:blipFill>
                  <pic:spPr bwMode="auto">
                    <a:xfrm>
                      <a:off x="0" y="0"/>
                      <a:ext cx="5027537" cy="298876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sectPr w:rsidR="00402334" w:rsidRPr="00402334" w:rsidSect="0029700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921" w:rsidRDefault="003C7921" w:rsidP="00402334">
      <w:pPr>
        <w:spacing w:after="0" w:line="240" w:lineRule="auto"/>
      </w:pPr>
      <w:r>
        <w:separator/>
      </w:r>
    </w:p>
  </w:endnote>
  <w:endnote w:type="continuationSeparator" w:id="0">
    <w:p w:rsidR="003C7921" w:rsidRDefault="003C7921" w:rsidP="004023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921" w:rsidRDefault="003C7921" w:rsidP="00402334">
      <w:pPr>
        <w:spacing w:after="0" w:line="240" w:lineRule="auto"/>
      </w:pPr>
      <w:r>
        <w:separator/>
      </w:r>
    </w:p>
  </w:footnote>
  <w:footnote w:type="continuationSeparator" w:id="0">
    <w:p w:rsidR="003C7921" w:rsidRDefault="003C7921" w:rsidP="004023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070B"/>
    <w:multiLevelType w:val="multilevel"/>
    <w:tmpl w:val="BB90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5E7157"/>
    <w:multiLevelType w:val="multilevel"/>
    <w:tmpl w:val="F3EE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2256264"/>
    <w:multiLevelType w:val="multilevel"/>
    <w:tmpl w:val="CF02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79313D"/>
    <w:multiLevelType w:val="multilevel"/>
    <w:tmpl w:val="693E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AB97A57"/>
    <w:multiLevelType w:val="multilevel"/>
    <w:tmpl w:val="5196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6DB7BEC"/>
    <w:multiLevelType w:val="multilevel"/>
    <w:tmpl w:val="041C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D5ADB"/>
    <w:rsid w:val="000D5ADB"/>
    <w:rsid w:val="001629A9"/>
    <w:rsid w:val="00184F05"/>
    <w:rsid w:val="00297004"/>
    <w:rsid w:val="0034075A"/>
    <w:rsid w:val="00397A8E"/>
    <w:rsid w:val="003C7921"/>
    <w:rsid w:val="00402334"/>
    <w:rsid w:val="00610180"/>
    <w:rsid w:val="007F1719"/>
    <w:rsid w:val="00B9696A"/>
    <w:rsid w:val="00D90ACD"/>
    <w:rsid w:val="00FC259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97004"/>
  </w:style>
  <w:style w:type="paragraph" w:styleId="Nadpis1">
    <w:name w:val="heading 1"/>
    <w:basedOn w:val="Normln"/>
    <w:next w:val="Normln"/>
    <w:link w:val="Nadpis1Char"/>
    <w:uiPriority w:val="9"/>
    <w:qFormat/>
    <w:rsid w:val="004023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4023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0D5ADB"/>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4023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0D5ADB"/>
    <w:rPr>
      <w:rFonts w:ascii="Times New Roman" w:eastAsia="Times New Roman" w:hAnsi="Times New Roman" w:cs="Times New Roman"/>
      <w:b/>
      <w:bCs/>
      <w:sz w:val="27"/>
      <w:szCs w:val="27"/>
      <w:lang w:eastAsia="cs-CZ"/>
    </w:rPr>
  </w:style>
  <w:style w:type="paragraph" w:customStyle="1" w:styleId="perex-text">
    <w:name w:val="perex-text"/>
    <w:basedOn w:val="Normln"/>
    <w:rsid w:val="000D5AD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0D5AD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0D5ADB"/>
  </w:style>
  <w:style w:type="character" w:styleId="Siln">
    <w:name w:val="Strong"/>
    <w:basedOn w:val="Standardnpsmoodstavce"/>
    <w:uiPriority w:val="22"/>
    <w:qFormat/>
    <w:rsid w:val="000D5ADB"/>
    <w:rPr>
      <w:b/>
      <w:bCs/>
    </w:rPr>
  </w:style>
  <w:style w:type="character" w:styleId="Hypertextovodkaz">
    <w:name w:val="Hyperlink"/>
    <w:basedOn w:val="Standardnpsmoodstavce"/>
    <w:uiPriority w:val="99"/>
    <w:unhideWhenUsed/>
    <w:rsid w:val="000D5ADB"/>
    <w:rPr>
      <w:color w:val="0000FF"/>
      <w:u w:val="single"/>
    </w:rPr>
  </w:style>
  <w:style w:type="character" w:styleId="Zvraznn">
    <w:name w:val="Emphasis"/>
    <w:basedOn w:val="Standardnpsmoodstavce"/>
    <w:uiPriority w:val="20"/>
    <w:qFormat/>
    <w:rsid w:val="000D5ADB"/>
    <w:rPr>
      <w:i/>
      <w:iCs/>
    </w:rPr>
  </w:style>
  <w:style w:type="character" w:customStyle="1" w:styleId="plainlinks">
    <w:name w:val="plainlinks"/>
    <w:basedOn w:val="Standardnpsmoodstavce"/>
    <w:rsid w:val="000D5ADB"/>
  </w:style>
  <w:style w:type="character" w:customStyle="1" w:styleId="latitude">
    <w:name w:val="latitude"/>
    <w:basedOn w:val="Standardnpsmoodstavce"/>
    <w:rsid w:val="000D5ADB"/>
  </w:style>
  <w:style w:type="character" w:customStyle="1" w:styleId="longitude">
    <w:name w:val="longitude"/>
    <w:basedOn w:val="Standardnpsmoodstavce"/>
    <w:rsid w:val="000D5ADB"/>
  </w:style>
  <w:style w:type="paragraph" w:styleId="Textbubliny">
    <w:name w:val="Balloon Text"/>
    <w:basedOn w:val="Normln"/>
    <w:link w:val="TextbublinyChar"/>
    <w:uiPriority w:val="99"/>
    <w:semiHidden/>
    <w:unhideWhenUsed/>
    <w:rsid w:val="000D5A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5ADB"/>
    <w:rPr>
      <w:rFonts w:ascii="Tahoma" w:hAnsi="Tahoma" w:cs="Tahoma"/>
      <w:sz w:val="16"/>
      <w:szCs w:val="16"/>
    </w:rPr>
  </w:style>
  <w:style w:type="character" w:customStyle="1" w:styleId="Nadpis1Char">
    <w:name w:val="Nadpis 1 Char"/>
    <w:basedOn w:val="Standardnpsmoodstavce"/>
    <w:link w:val="Nadpis1"/>
    <w:uiPriority w:val="9"/>
    <w:rsid w:val="00402334"/>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402334"/>
    <w:rPr>
      <w:rFonts w:asciiTheme="majorHAnsi" w:eastAsiaTheme="majorEastAsia" w:hAnsiTheme="majorHAnsi" w:cstheme="majorBidi"/>
      <w:b/>
      <w:bCs/>
      <w:color w:val="4F81BD" w:themeColor="accent1"/>
      <w:sz w:val="26"/>
      <w:szCs w:val="26"/>
    </w:rPr>
  </w:style>
  <w:style w:type="character" w:customStyle="1" w:styleId="Nadpis4Char">
    <w:name w:val="Nadpis 4 Char"/>
    <w:basedOn w:val="Standardnpsmoodstavce"/>
    <w:link w:val="Nadpis4"/>
    <w:uiPriority w:val="9"/>
    <w:semiHidden/>
    <w:rsid w:val="00402334"/>
    <w:rPr>
      <w:rFonts w:asciiTheme="majorHAnsi" w:eastAsiaTheme="majorEastAsia" w:hAnsiTheme="majorHAnsi" w:cstheme="majorBidi"/>
      <w:b/>
      <w:bCs/>
      <w:i/>
      <w:iCs/>
      <w:color w:val="4F81BD" w:themeColor="accent1"/>
    </w:rPr>
  </w:style>
  <w:style w:type="character" w:customStyle="1" w:styleId="title">
    <w:name w:val="title"/>
    <w:basedOn w:val="Standardnpsmoodstavce"/>
    <w:rsid w:val="00402334"/>
  </w:style>
  <w:style w:type="character" w:customStyle="1" w:styleId="skypec2ctextspan">
    <w:name w:val="skype_c2c_text_span"/>
    <w:basedOn w:val="Standardnpsmoodstavce"/>
    <w:rsid w:val="00402334"/>
  </w:style>
  <w:style w:type="paragraph" w:styleId="Zhlav">
    <w:name w:val="header"/>
    <w:basedOn w:val="Normln"/>
    <w:link w:val="ZhlavChar"/>
    <w:uiPriority w:val="99"/>
    <w:semiHidden/>
    <w:unhideWhenUsed/>
    <w:rsid w:val="0040233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02334"/>
  </w:style>
  <w:style w:type="paragraph" w:styleId="Zpat">
    <w:name w:val="footer"/>
    <w:basedOn w:val="Normln"/>
    <w:link w:val="ZpatChar"/>
    <w:uiPriority w:val="99"/>
    <w:semiHidden/>
    <w:unhideWhenUsed/>
    <w:rsid w:val="00402334"/>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402334"/>
  </w:style>
</w:styles>
</file>

<file path=word/webSettings.xml><?xml version="1.0" encoding="utf-8"?>
<w:webSettings xmlns:r="http://schemas.openxmlformats.org/officeDocument/2006/relationships" xmlns:w="http://schemas.openxmlformats.org/wordprocessingml/2006/main">
  <w:divs>
    <w:div w:id="277218791">
      <w:bodyDiv w:val="1"/>
      <w:marLeft w:val="0"/>
      <w:marRight w:val="0"/>
      <w:marTop w:val="0"/>
      <w:marBottom w:val="0"/>
      <w:divBdr>
        <w:top w:val="none" w:sz="0" w:space="0" w:color="auto"/>
        <w:left w:val="none" w:sz="0" w:space="0" w:color="auto"/>
        <w:bottom w:val="none" w:sz="0" w:space="0" w:color="auto"/>
        <w:right w:val="none" w:sz="0" w:space="0" w:color="auto"/>
      </w:divBdr>
      <w:divsChild>
        <w:div w:id="1441950582">
          <w:marLeft w:val="336"/>
          <w:marRight w:val="0"/>
          <w:marTop w:val="120"/>
          <w:marBottom w:val="312"/>
          <w:divBdr>
            <w:top w:val="none" w:sz="0" w:space="0" w:color="auto"/>
            <w:left w:val="none" w:sz="0" w:space="0" w:color="auto"/>
            <w:bottom w:val="none" w:sz="0" w:space="0" w:color="auto"/>
            <w:right w:val="none" w:sz="0" w:space="0" w:color="auto"/>
          </w:divBdr>
          <w:divsChild>
            <w:div w:id="175119084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26289956">
          <w:marLeft w:val="336"/>
          <w:marRight w:val="0"/>
          <w:marTop w:val="120"/>
          <w:marBottom w:val="312"/>
          <w:divBdr>
            <w:top w:val="none" w:sz="0" w:space="0" w:color="auto"/>
            <w:left w:val="none" w:sz="0" w:space="0" w:color="auto"/>
            <w:bottom w:val="none" w:sz="0" w:space="0" w:color="auto"/>
            <w:right w:val="none" w:sz="0" w:space="0" w:color="auto"/>
          </w:divBdr>
          <w:divsChild>
            <w:div w:id="98363024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55827288">
      <w:bodyDiv w:val="1"/>
      <w:marLeft w:val="0"/>
      <w:marRight w:val="0"/>
      <w:marTop w:val="0"/>
      <w:marBottom w:val="0"/>
      <w:divBdr>
        <w:top w:val="none" w:sz="0" w:space="0" w:color="auto"/>
        <w:left w:val="none" w:sz="0" w:space="0" w:color="auto"/>
        <w:bottom w:val="none" w:sz="0" w:space="0" w:color="auto"/>
        <w:right w:val="none" w:sz="0" w:space="0" w:color="auto"/>
      </w:divBdr>
      <w:divsChild>
        <w:div w:id="1191266218">
          <w:marLeft w:val="0"/>
          <w:marRight w:val="0"/>
          <w:marTop w:val="0"/>
          <w:marBottom w:val="0"/>
          <w:divBdr>
            <w:top w:val="none" w:sz="0" w:space="0" w:color="auto"/>
            <w:left w:val="none" w:sz="0" w:space="0" w:color="auto"/>
            <w:bottom w:val="none" w:sz="0" w:space="0" w:color="auto"/>
            <w:right w:val="none" w:sz="0" w:space="0" w:color="auto"/>
          </w:divBdr>
          <w:divsChild>
            <w:div w:id="192117507">
              <w:marLeft w:val="0"/>
              <w:marRight w:val="0"/>
              <w:marTop w:val="0"/>
              <w:marBottom w:val="0"/>
              <w:divBdr>
                <w:top w:val="none" w:sz="0" w:space="0" w:color="auto"/>
                <w:left w:val="none" w:sz="0" w:space="0" w:color="auto"/>
                <w:bottom w:val="none" w:sz="0" w:space="0" w:color="auto"/>
                <w:right w:val="none" w:sz="0" w:space="0" w:color="auto"/>
              </w:divBdr>
            </w:div>
          </w:divsChild>
        </w:div>
        <w:div w:id="1645504673">
          <w:marLeft w:val="0"/>
          <w:marRight w:val="0"/>
          <w:marTop w:val="0"/>
          <w:marBottom w:val="0"/>
          <w:divBdr>
            <w:top w:val="none" w:sz="0" w:space="0" w:color="auto"/>
            <w:left w:val="none" w:sz="0" w:space="0" w:color="auto"/>
            <w:bottom w:val="none" w:sz="0" w:space="0" w:color="auto"/>
            <w:right w:val="none" w:sz="0" w:space="0" w:color="auto"/>
          </w:divBdr>
        </w:div>
        <w:div w:id="2098020022">
          <w:marLeft w:val="0"/>
          <w:marRight w:val="0"/>
          <w:marTop w:val="0"/>
          <w:marBottom w:val="0"/>
          <w:divBdr>
            <w:top w:val="none" w:sz="0" w:space="0" w:color="auto"/>
            <w:left w:val="none" w:sz="0" w:space="0" w:color="auto"/>
            <w:bottom w:val="none" w:sz="0" w:space="0" w:color="auto"/>
            <w:right w:val="none" w:sz="0" w:space="0" w:color="auto"/>
          </w:divBdr>
        </w:div>
        <w:div w:id="1975060046">
          <w:marLeft w:val="0"/>
          <w:marRight w:val="0"/>
          <w:marTop w:val="0"/>
          <w:marBottom w:val="0"/>
          <w:divBdr>
            <w:top w:val="none" w:sz="0" w:space="0" w:color="auto"/>
            <w:left w:val="none" w:sz="0" w:space="0" w:color="auto"/>
            <w:bottom w:val="none" w:sz="0" w:space="0" w:color="auto"/>
            <w:right w:val="none" w:sz="0" w:space="0" w:color="auto"/>
          </w:divBdr>
        </w:div>
      </w:divsChild>
    </w:div>
    <w:div w:id="1749303600">
      <w:bodyDiv w:val="1"/>
      <w:marLeft w:val="0"/>
      <w:marRight w:val="0"/>
      <w:marTop w:val="0"/>
      <w:marBottom w:val="0"/>
      <w:divBdr>
        <w:top w:val="none" w:sz="0" w:space="0" w:color="auto"/>
        <w:left w:val="none" w:sz="0" w:space="0" w:color="auto"/>
        <w:bottom w:val="none" w:sz="0" w:space="0" w:color="auto"/>
        <w:right w:val="none" w:sz="0" w:space="0" w:color="auto"/>
      </w:divBdr>
    </w:div>
    <w:div w:id="1828400020">
      <w:bodyDiv w:val="1"/>
      <w:marLeft w:val="0"/>
      <w:marRight w:val="0"/>
      <w:marTop w:val="0"/>
      <w:marBottom w:val="0"/>
      <w:divBdr>
        <w:top w:val="none" w:sz="0" w:space="0" w:color="auto"/>
        <w:left w:val="none" w:sz="0" w:space="0" w:color="auto"/>
        <w:bottom w:val="none" w:sz="0" w:space="0" w:color="auto"/>
        <w:right w:val="none" w:sz="0" w:space="0" w:color="auto"/>
      </w:divBdr>
      <w:divsChild>
        <w:div w:id="1419718519">
          <w:marLeft w:val="0"/>
          <w:marRight w:val="0"/>
          <w:marTop w:val="0"/>
          <w:marBottom w:val="0"/>
          <w:divBdr>
            <w:top w:val="none" w:sz="0" w:space="0" w:color="auto"/>
            <w:left w:val="none" w:sz="0" w:space="0" w:color="auto"/>
            <w:bottom w:val="none" w:sz="0" w:space="0" w:color="auto"/>
            <w:right w:val="none" w:sz="0" w:space="0" w:color="auto"/>
          </w:divBdr>
          <w:divsChild>
            <w:div w:id="174462759">
              <w:marLeft w:val="0"/>
              <w:marRight w:val="0"/>
              <w:marTop w:val="0"/>
              <w:marBottom w:val="0"/>
              <w:divBdr>
                <w:top w:val="none" w:sz="0" w:space="0" w:color="auto"/>
                <w:left w:val="none" w:sz="0" w:space="0" w:color="auto"/>
                <w:bottom w:val="none" w:sz="0" w:space="0" w:color="auto"/>
                <w:right w:val="none" w:sz="0" w:space="0" w:color="auto"/>
              </w:divBdr>
            </w:div>
          </w:divsChild>
        </w:div>
        <w:div w:id="121190081">
          <w:marLeft w:val="0"/>
          <w:marRight w:val="0"/>
          <w:marTop w:val="0"/>
          <w:marBottom w:val="0"/>
          <w:divBdr>
            <w:top w:val="none" w:sz="0" w:space="0" w:color="auto"/>
            <w:left w:val="none" w:sz="0" w:space="0" w:color="auto"/>
            <w:bottom w:val="none" w:sz="0" w:space="0" w:color="auto"/>
            <w:right w:val="none" w:sz="0" w:space="0" w:color="auto"/>
          </w:divBdr>
        </w:div>
        <w:div w:id="423263687">
          <w:marLeft w:val="0"/>
          <w:marRight w:val="0"/>
          <w:marTop w:val="3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File:CzechRepCitiesTowns.png" TargetMode="External"/><Relationship Id="rId13" Type="http://schemas.openxmlformats.org/officeDocument/2006/relationships/hyperlink" Target="http://en.wikipedia.org/wiki/Moravia" TargetMode="External"/><Relationship Id="rId18" Type="http://schemas.openxmlformats.org/officeDocument/2006/relationships/hyperlink" Target="http://en.wikipedia.org/wiki/Clay" TargetMode="Externa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en.wikipedia.org/wiki/Uranium" TargetMode="External"/><Relationship Id="rId34" Type="http://schemas.openxmlformats.org/officeDocument/2006/relationships/image" Target="media/image9.jpeg"/><Relationship Id="rId7" Type="http://schemas.openxmlformats.org/officeDocument/2006/relationships/hyperlink" Target="http://en.wikipedia.org/wiki/Central_Europe" TargetMode="External"/><Relationship Id="rId12" Type="http://schemas.openxmlformats.org/officeDocument/2006/relationships/hyperlink" Target="http://en.wikipedia.org/wiki/Bohemia" TargetMode="External"/><Relationship Id="rId17" Type="http://schemas.openxmlformats.org/officeDocument/2006/relationships/hyperlink" Target="http://en.wikipedia.org/wiki/Kaolin" TargetMode="External"/><Relationship Id="rId25" Type="http://schemas.openxmlformats.org/officeDocument/2006/relationships/image" Target="media/image4.jpeg"/><Relationship Id="rId33" Type="http://schemas.openxmlformats.org/officeDocument/2006/relationships/hyperlink" Target="http://www.czechtourism.com/c/ostrava-slezskoostravsky-castl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Soft_coal" TargetMode="External"/><Relationship Id="rId20" Type="http://schemas.openxmlformats.org/officeDocument/2006/relationships/hyperlink" Target="http://en.wikipedia.org/wiki/Timber"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3.jpeg"/><Relationship Id="rId32" Type="http://schemas.openxmlformats.org/officeDocument/2006/relationships/hyperlink" Target="http://www.czechtourism.com/c/ostrava-vitkovice" TargetMode="External"/><Relationship Id="rId37"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en.wikipedia.org/wiki/Hard_coal" TargetMode="External"/><Relationship Id="rId23" Type="http://schemas.openxmlformats.org/officeDocument/2006/relationships/hyperlink" Target="http://en.wikipedia.org/wiki/Danube" TargetMode="External"/><Relationship Id="rId28" Type="http://schemas.openxmlformats.org/officeDocument/2006/relationships/image" Target="media/image7.jpeg"/><Relationship Id="rId36" Type="http://schemas.openxmlformats.org/officeDocument/2006/relationships/image" Target="media/image11.jpeg"/><Relationship Id="rId10" Type="http://schemas.openxmlformats.org/officeDocument/2006/relationships/hyperlink" Target="http://en.wikipedia.org/wiki/File:Satellite_image_of_Czech_Republic_in_September_2003.jpg" TargetMode="External"/><Relationship Id="rId19" Type="http://schemas.openxmlformats.org/officeDocument/2006/relationships/hyperlink" Target="http://en.wikipedia.org/wiki/Graphite" TargetMode="External"/><Relationship Id="rId31" Type="http://schemas.openxmlformats.org/officeDocument/2006/relationships/hyperlink" Target="http://www.czechtourism.com/c/ostrava-vitkovic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en.wikipedia.org/wiki/Elbe" TargetMode="External"/><Relationship Id="rId22" Type="http://schemas.openxmlformats.org/officeDocument/2006/relationships/hyperlink" Target="http://en.wikipedia.org/wiki/Moravian_Gate" TargetMode="External"/><Relationship Id="rId27" Type="http://schemas.openxmlformats.org/officeDocument/2006/relationships/image" Target="media/image6.jpeg"/><Relationship Id="rId30" Type="http://schemas.openxmlformats.org/officeDocument/2006/relationships/hyperlink" Target="http://www.czechtourism.com/t/ostrava/" TargetMode="External"/><Relationship Id="rId35" Type="http://schemas.openxmlformats.org/officeDocument/2006/relationships/image" Target="media/image1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7</Pages>
  <Words>1449</Words>
  <Characters>8554</Characters>
  <Application>Microsoft Office Word</Application>
  <DocSecurity>0</DocSecurity>
  <Lines>71</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Turoňová</dc:creator>
  <cp:lastModifiedBy>Michaela Turoňová</cp:lastModifiedBy>
  <cp:revision>2</cp:revision>
  <dcterms:created xsi:type="dcterms:W3CDTF">2015-03-23T09:38:00Z</dcterms:created>
  <dcterms:modified xsi:type="dcterms:W3CDTF">2016-08-19T05:00:00Z</dcterms:modified>
</cp:coreProperties>
</file>